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F60" w:rsidRDefault="003D4F60" w:rsidP="003D4F60">
      <w:pPr>
        <w:ind w:left="708" w:firstLine="708"/>
        <w:rPr>
          <w:rFonts w:ascii="Times New Roman" w:hAnsi="Times New Roman"/>
          <w:b/>
          <w:i/>
          <w:sz w:val="36"/>
          <w:szCs w:val="36"/>
        </w:rPr>
      </w:pPr>
      <w:r>
        <w:rPr>
          <w:rFonts w:ascii="Times New Roman" w:hAnsi="Times New Roman"/>
          <w:b/>
          <w:i/>
          <w:sz w:val="36"/>
          <w:szCs w:val="36"/>
        </w:rPr>
        <w:t>Asociación “Arte, Arqueología e Historia”</w:t>
      </w:r>
    </w:p>
    <w:p w:rsidR="003D4F60" w:rsidRDefault="003D4F60" w:rsidP="003D4F60">
      <w:pPr>
        <w:rPr>
          <w:rFonts w:ascii="Times New Roman" w:hAnsi="Times New Roman"/>
          <w:b/>
          <w:i/>
          <w:sz w:val="32"/>
          <w:szCs w:val="32"/>
        </w:rPr>
      </w:pPr>
    </w:p>
    <w:p w:rsidR="003D4F60" w:rsidRDefault="003D4F60" w:rsidP="003D4F60">
      <w:pPr>
        <w:rPr>
          <w:rFonts w:ascii="Times New Roman" w:hAnsi="Times New Roman"/>
          <w:b/>
          <w:i/>
          <w:sz w:val="48"/>
          <w:szCs w:val="48"/>
        </w:rPr>
      </w:pP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t xml:space="preserve">   </w:t>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48"/>
          <w:szCs w:val="48"/>
        </w:rPr>
        <w:t>Córdoba</w:t>
      </w:r>
    </w:p>
    <w:p w:rsidR="003D4F60" w:rsidRDefault="003D4F60" w:rsidP="003D4F60">
      <w:pPr>
        <w:rPr>
          <w:rFonts w:ascii="Times New Roman" w:hAnsi="Times New Roman"/>
          <w:b/>
          <w:i/>
          <w:sz w:val="44"/>
          <w:szCs w:val="44"/>
        </w:rPr>
      </w:pPr>
    </w:p>
    <w:p w:rsidR="003D4F60" w:rsidRDefault="003D4F60" w:rsidP="003D4F60">
      <w:pPr>
        <w:ind w:firstLine="708"/>
        <w:rPr>
          <w:rFonts w:ascii="Times New Roman" w:hAnsi="Times New Roman"/>
          <w:b/>
          <w:i/>
          <w:sz w:val="56"/>
          <w:szCs w:val="56"/>
        </w:rPr>
      </w:pPr>
      <w:r>
        <w:rPr>
          <w:rFonts w:ascii="Times New Roman" w:hAnsi="Times New Roman"/>
          <w:b/>
          <w:i/>
          <w:sz w:val="56"/>
          <w:szCs w:val="56"/>
        </w:rPr>
        <w:t xml:space="preserve"> Premio “Juan </w:t>
      </w:r>
      <w:proofErr w:type="spellStart"/>
      <w:r>
        <w:rPr>
          <w:rFonts w:ascii="Times New Roman" w:hAnsi="Times New Roman"/>
          <w:b/>
          <w:i/>
          <w:sz w:val="56"/>
          <w:szCs w:val="56"/>
        </w:rPr>
        <w:t>Bernier</w:t>
      </w:r>
      <w:proofErr w:type="spellEnd"/>
      <w:r>
        <w:rPr>
          <w:rFonts w:ascii="Times New Roman" w:hAnsi="Times New Roman"/>
          <w:b/>
          <w:i/>
          <w:sz w:val="56"/>
          <w:szCs w:val="56"/>
        </w:rPr>
        <w:t>, Historia”</w:t>
      </w:r>
    </w:p>
    <w:p w:rsidR="003D4F60" w:rsidRDefault="003D4F60" w:rsidP="003D4F60">
      <w:pPr>
        <w:ind w:firstLine="708"/>
        <w:rPr>
          <w:rFonts w:ascii="Times New Roman" w:hAnsi="Times New Roman"/>
          <w:b/>
          <w:i/>
          <w:sz w:val="56"/>
          <w:szCs w:val="56"/>
        </w:rPr>
      </w:pPr>
      <w:r>
        <w:rPr>
          <w:rFonts w:ascii="Times New Roman" w:hAnsi="Times New Roman"/>
          <w:b/>
          <w:i/>
          <w:sz w:val="56"/>
          <w:szCs w:val="56"/>
        </w:rPr>
        <w:tab/>
        <w:t xml:space="preserve">     2015, XXII edición</w:t>
      </w:r>
    </w:p>
    <w:p w:rsidR="003D4F60" w:rsidRDefault="003D4F60" w:rsidP="003D4F60">
      <w:pPr>
        <w:ind w:firstLine="708"/>
        <w:rPr>
          <w:rFonts w:ascii="Times New Roman" w:hAnsi="Times New Roman"/>
          <w:b/>
          <w:i/>
          <w:sz w:val="48"/>
          <w:szCs w:val="48"/>
        </w:rPr>
      </w:pPr>
    </w:p>
    <w:p w:rsidR="003D4F60" w:rsidRDefault="003D4F60" w:rsidP="003D4F60">
      <w:pPr>
        <w:ind w:firstLine="708"/>
        <w:rPr>
          <w:rFonts w:ascii="Times New Roman" w:hAnsi="Times New Roman"/>
          <w:b/>
          <w:i/>
          <w:sz w:val="56"/>
          <w:szCs w:val="56"/>
        </w:rPr>
      </w:pPr>
      <w:r>
        <w:rPr>
          <w:rFonts w:ascii="Calibri" w:hAnsi="Calibri"/>
          <w:noProof/>
          <w:lang w:eastAsia="es-ES"/>
        </w:rPr>
        <w:drawing>
          <wp:anchor distT="0" distB="0" distL="114300" distR="114300" simplePos="0" relativeHeight="251662336" behindDoc="0" locked="0" layoutInCell="1" allowOverlap="1">
            <wp:simplePos x="0" y="0"/>
            <wp:positionH relativeFrom="column">
              <wp:posOffset>1605915</wp:posOffset>
            </wp:positionH>
            <wp:positionV relativeFrom="paragraph">
              <wp:posOffset>411480</wp:posOffset>
            </wp:positionV>
            <wp:extent cx="2091690" cy="3009900"/>
            <wp:effectExtent l="19050" t="19050" r="22860" b="1905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1690" cy="3009900"/>
                    </a:xfrm>
                    <a:prstGeom prst="rect">
                      <a:avLst/>
                    </a:prstGeom>
                    <a:noFill/>
                    <a:ln w="15875">
                      <a:solidFill>
                        <a:srgbClr val="5B9BD5"/>
                      </a:solidFill>
                      <a:miter lim="800000"/>
                      <a:headEnd/>
                      <a:tailEnd/>
                    </a:ln>
                  </pic:spPr>
                </pic:pic>
              </a:graphicData>
            </a:graphic>
            <wp14:sizeRelH relativeFrom="margin">
              <wp14:pctWidth>0</wp14:pctWidth>
            </wp14:sizeRelH>
            <wp14:sizeRelV relativeFrom="margin">
              <wp14:pctHeight>0</wp14:pctHeight>
            </wp14:sizeRelV>
          </wp:anchor>
        </w:drawing>
      </w:r>
    </w:p>
    <w:p w:rsidR="003D4F60" w:rsidRDefault="003D4F60" w:rsidP="003D4F60">
      <w:pPr>
        <w:ind w:firstLine="708"/>
        <w:rPr>
          <w:rFonts w:ascii="Times New Roman" w:hAnsi="Times New Roman"/>
          <w:b/>
          <w:i/>
          <w:sz w:val="56"/>
          <w:szCs w:val="56"/>
        </w:rPr>
      </w:pPr>
    </w:p>
    <w:p w:rsidR="003D4F60" w:rsidRDefault="003D4F60" w:rsidP="003D4F60">
      <w:pPr>
        <w:ind w:firstLine="708"/>
        <w:rPr>
          <w:rFonts w:ascii="Times New Roman" w:hAnsi="Times New Roman"/>
          <w:b/>
          <w:i/>
          <w:sz w:val="56"/>
          <w:szCs w:val="56"/>
        </w:rPr>
      </w:pPr>
    </w:p>
    <w:p w:rsidR="003D4F60" w:rsidRDefault="003D4F60" w:rsidP="003D4F60">
      <w:pPr>
        <w:ind w:firstLine="708"/>
        <w:rPr>
          <w:rFonts w:ascii="Times New Roman" w:hAnsi="Times New Roman"/>
          <w:b/>
          <w:i/>
          <w:sz w:val="56"/>
          <w:szCs w:val="56"/>
        </w:rPr>
      </w:pPr>
    </w:p>
    <w:p w:rsidR="003D4F60" w:rsidRDefault="003D4F60" w:rsidP="003D4F60">
      <w:pPr>
        <w:rPr>
          <w:rFonts w:ascii="Times New Roman" w:hAnsi="Times New Roman"/>
          <w:b/>
          <w:i/>
          <w:sz w:val="36"/>
          <w:szCs w:val="36"/>
        </w:rPr>
      </w:pPr>
    </w:p>
    <w:p w:rsidR="003D4F60" w:rsidRDefault="003D4F60" w:rsidP="003D4F60">
      <w:pPr>
        <w:rPr>
          <w:rFonts w:ascii="Times New Roman" w:hAnsi="Times New Roman"/>
          <w:b/>
          <w:i/>
          <w:sz w:val="36"/>
          <w:szCs w:val="36"/>
        </w:rPr>
      </w:pPr>
    </w:p>
    <w:p w:rsidR="003D4F60" w:rsidRDefault="003D4F60" w:rsidP="003D4F60">
      <w:pPr>
        <w:rPr>
          <w:rFonts w:ascii="Times New Roman" w:hAnsi="Times New Roman"/>
          <w:b/>
          <w:i/>
          <w:sz w:val="36"/>
          <w:szCs w:val="36"/>
        </w:rPr>
      </w:pPr>
    </w:p>
    <w:p w:rsidR="003D4F60" w:rsidRDefault="003D4F60" w:rsidP="003D4F60">
      <w:pPr>
        <w:rPr>
          <w:rFonts w:ascii="Times New Roman" w:hAnsi="Times New Roman"/>
          <w:b/>
          <w:i/>
          <w:sz w:val="36"/>
          <w:szCs w:val="36"/>
        </w:rPr>
      </w:pPr>
    </w:p>
    <w:p w:rsidR="003D4F60" w:rsidRDefault="003D4F60" w:rsidP="003D4F60">
      <w:pPr>
        <w:rPr>
          <w:rFonts w:ascii="Times New Roman" w:hAnsi="Times New Roman"/>
          <w:b/>
          <w:i/>
          <w:sz w:val="36"/>
          <w:szCs w:val="36"/>
        </w:rPr>
      </w:pPr>
    </w:p>
    <w:p w:rsidR="003D4F60" w:rsidRDefault="003D4F60" w:rsidP="003D4F60">
      <w:pPr>
        <w:rPr>
          <w:rFonts w:ascii="Times New Roman" w:hAnsi="Times New Roman"/>
          <w:b/>
          <w:i/>
          <w:sz w:val="36"/>
          <w:szCs w:val="36"/>
        </w:rPr>
      </w:pPr>
    </w:p>
    <w:p w:rsidR="003D4F60" w:rsidRDefault="003D4F60" w:rsidP="003D4F60">
      <w:pPr>
        <w:rPr>
          <w:rFonts w:ascii="Times New Roman" w:hAnsi="Times New Roman"/>
          <w:b/>
          <w:i/>
          <w:sz w:val="36"/>
          <w:szCs w:val="36"/>
        </w:rPr>
      </w:pPr>
    </w:p>
    <w:p w:rsidR="003D4F60" w:rsidRDefault="003D4F60" w:rsidP="003D4F60">
      <w:pPr>
        <w:ind w:firstLine="708"/>
        <w:rPr>
          <w:rFonts w:ascii="Calibri" w:hAnsi="Calibri"/>
        </w:rPr>
      </w:pPr>
      <w:r>
        <w:rPr>
          <w:rFonts w:ascii="Times New Roman" w:hAnsi="Times New Roman"/>
          <w:b/>
          <w:i/>
          <w:sz w:val="36"/>
          <w:szCs w:val="36"/>
        </w:rPr>
        <w:t>Córdoba, 28 de noviembre de 2015, sábado, 12:00</w:t>
      </w:r>
    </w:p>
    <w:p w:rsidR="001E2532" w:rsidRDefault="001E2532" w:rsidP="001E2532"/>
    <w:p w:rsidR="001E2532" w:rsidRDefault="001E2532" w:rsidP="001E2532">
      <w:pPr>
        <w:rPr>
          <w:rFonts w:ascii="Times New Roman" w:hAnsi="Times New Roman"/>
          <w:b/>
          <w:i/>
          <w:sz w:val="36"/>
          <w:szCs w:val="36"/>
        </w:rPr>
      </w:pPr>
      <w:r>
        <w:lastRenderedPageBreak/>
        <w:tab/>
      </w:r>
      <w:r>
        <w:tab/>
      </w:r>
      <w:r>
        <w:rPr>
          <w:rFonts w:ascii="Times New Roman" w:hAnsi="Times New Roman"/>
          <w:b/>
          <w:i/>
          <w:sz w:val="36"/>
          <w:szCs w:val="36"/>
        </w:rPr>
        <w:t>Asociación “Arte, Arqueología e Historia”</w:t>
      </w:r>
    </w:p>
    <w:p w:rsidR="001E2532" w:rsidRDefault="001E2532" w:rsidP="001E2532">
      <w:pPr>
        <w:rPr>
          <w:rFonts w:ascii="Times New Roman" w:hAnsi="Times New Roman"/>
          <w:b/>
          <w:i/>
          <w:sz w:val="32"/>
          <w:szCs w:val="32"/>
        </w:rPr>
      </w:pPr>
    </w:p>
    <w:p w:rsidR="001E2532" w:rsidRDefault="001E2532" w:rsidP="001E2532">
      <w:pPr>
        <w:rPr>
          <w:rFonts w:ascii="Times New Roman" w:hAnsi="Times New Roman"/>
          <w:b/>
          <w:i/>
          <w:sz w:val="48"/>
          <w:szCs w:val="48"/>
        </w:rPr>
      </w:pP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t xml:space="preserve">  </w:t>
      </w:r>
      <w:r>
        <w:rPr>
          <w:rFonts w:ascii="Times New Roman" w:hAnsi="Times New Roman"/>
          <w:b/>
          <w:i/>
          <w:sz w:val="32"/>
          <w:szCs w:val="32"/>
        </w:rPr>
        <w:tab/>
        <w:t xml:space="preserve">      </w:t>
      </w:r>
      <w:r>
        <w:rPr>
          <w:rFonts w:ascii="Times New Roman" w:hAnsi="Times New Roman"/>
          <w:b/>
          <w:i/>
          <w:sz w:val="48"/>
          <w:szCs w:val="48"/>
        </w:rPr>
        <w:t>Córdoba</w:t>
      </w:r>
    </w:p>
    <w:p w:rsidR="001E2532" w:rsidRDefault="001E2532" w:rsidP="001E2532">
      <w:pPr>
        <w:rPr>
          <w:rFonts w:ascii="Times New Roman" w:hAnsi="Times New Roman"/>
          <w:b/>
          <w:i/>
          <w:sz w:val="44"/>
          <w:szCs w:val="44"/>
        </w:rPr>
      </w:pPr>
    </w:p>
    <w:p w:rsidR="001E2532" w:rsidRDefault="001E2532" w:rsidP="001E2532">
      <w:pPr>
        <w:ind w:firstLine="708"/>
        <w:rPr>
          <w:rFonts w:ascii="Times New Roman" w:hAnsi="Times New Roman"/>
          <w:b/>
          <w:i/>
          <w:sz w:val="56"/>
          <w:szCs w:val="56"/>
        </w:rPr>
      </w:pPr>
      <w:r>
        <w:rPr>
          <w:rFonts w:ascii="Times New Roman" w:hAnsi="Times New Roman"/>
          <w:b/>
          <w:i/>
          <w:sz w:val="56"/>
          <w:szCs w:val="56"/>
        </w:rPr>
        <w:t xml:space="preserve">   Premio “Juan </w:t>
      </w:r>
      <w:proofErr w:type="spellStart"/>
      <w:r>
        <w:rPr>
          <w:rFonts w:ascii="Times New Roman" w:hAnsi="Times New Roman"/>
          <w:b/>
          <w:i/>
          <w:sz w:val="56"/>
          <w:szCs w:val="56"/>
        </w:rPr>
        <w:t>Bernier</w:t>
      </w:r>
      <w:proofErr w:type="spellEnd"/>
      <w:r>
        <w:rPr>
          <w:rFonts w:ascii="Times New Roman" w:hAnsi="Times New Roman"/>
          <w:b/>
          <w:i/>
          <w:sz w:val="56"/>
          <w:szCs w:val="56"/>
        </w:rPr>
        <w:t>, Arte”</w:t>
      </w:r>
    </w:p>
    <w:p w:rsidR="001E2532" w:rsidRDefault="001E2532" w:rsidP="001E2532">
      <w:pPr>
        <w:ind w:firstLine="708"/>
        <w:rPr>
          <w:rFonts w:ascii="Times New Roman" w:hAnsi="Times New Roman"/>
          <w:b/>
          <w:i/>
          <w:sz w:val="56"/>
          <w:szCs w:val="56"/>
        </w:rPr>
      </w:pPr>
      <w:r>
        <w:rPr>
          <w:rFonts w:ascii="Times New Roman" w:hAnsi="Times New Roman"/>
          <w:b/>
          <w:i/>
          <w:sz w:val="56"/>
          <w:szCs w:val="56"/>
        </w:rPr>
        <w:tab/>
        <w:t xml:space="preserve">        2015, XXII edición</w:t>
      </w:r>
    </w:p>
    <w:p w:rsidR="001E2532" w:rsidRDefault="001E2532" w:rsidP="001E2532">
      <w:pPr>
        <w:ind w:firstLine="708"/>
        <w:rPr>
          <w:rFonts w:ascii="Times New Roman" w:hAnsi="Times New Roman"/>
          <w:b/>
          <w:i/>
          <w:sz w:val="48"/>
          <w:szCs w:val="48"/>
        </w:rPr>
      </w:pPr>
    </w:p>
    <w:p w:rsidR="001E2532" w:rsidRDefault="001E2532" w:rsidP="001E2532">
      <w:pPr>
        <w:ind w:firstLine="708"/>
        <w:rPr>
          <w:rFonts w:ascii="Times New Roman" w:hAnsi="Times New Roman"/>
          <w:b/>
          <w:i/>
          <w:sz w:val="56"/>
          <w:szCs w:val="56"/>
        </w:rPr>
      </w:pPr>
      <w:r>
        <w:rPr>
          <w:rFonts w:ascii="Times New Roman" w:hAnsi="Times New Roman"/>
          <w:b/>
          <w:i/>
          <w:sz w:val="56"/>
          <w:szCs w:val="56"/>
        </w:rPr>
        <w:t xml:space="preserve">  José Manuel Belmonte Cortés</w:t>
      </w:r>
    </w:p>
    <w:p w:rsidR="001E2532" w:rsidRDefault="001E2532" w:rsidP="001E2532">
      <w:pPr>
        <w:ind w:firstLine="708"/>
        <w:rPr>
          <w:rFonts w:ascii="Times New Roman" w:hAnsi="Times New Roman"/>
          <w:b/>
          <w:i/>
          <w:sz w:val="56"/>
          <w:szCs w:val="56"/>
        </w:rPr>
      </w:pPr>
    </w:p>
    <w:p w:rsidR="001E2532" w:rsidRDefault="00B0474D" w:rsidP="001E2532">
      <w:pPr>
        <w:ind w:firstLine="708"/>
        <w:rPr>
          <w:rFonts w:ascii="Times New Roman" w:hAnsi="Times New Roman"/>
          <w:b/>
          <w:i/>
          <w:sz w:val="56"/>
          <w:szCs w:val="56"/>
        </w:rPr>
      </w:pPr>
      <w:r w:rsidRPr="00B0474D">
        <w:rPr>
          <w:rFonts w:ascii="Times New Roman" w:hAnsi="Times New Roman"/>
          <w:b/>
          <w:i/>
          <w:noProof/>
          <w:sz w:val="56"/>
          <w:szCs w:val="56"/>
          <w:lang w:eastAsia="es-ES"/>
        </w:rPr>
        <w:drawing>
          <wp:anchor distT="0" distB="0" distL="114300" distR="114300" simplePos="0" relativeHeight="251667456" behindDoc="0" locked="0" layoutInCell="1" allowOverlap="1" wp14:anchorId="3DC84719" wp14:editId="475C5E00">
            <wp:simplePos x="0" y="0"/>
            <wp:positionH relativeFrom="column">
              <wp:posOffset>1672590</wp:posOffset>
            </wp:positionH>
            <wp:positionV relativeFrom="paragraph">
              <wp:posOffset>125095</wp:posOffset>
            </wp:positionV>
            <wp:extent cx="1666800" cy="2368800"/>
            <wp:effectExtent l="0" t="0" r="0" b="0"/>
            <wp:wrapSquare wrapText="bothSides"/>
            <wp:docPr id="7" name="Imagen 7" descr="D:\Bernier 2015\Bernier 2015 limpio\Reseña\IMG_1163TF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ernier 2015\Bernier 2015 limpio\Reseña\IMG_1163TF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00" cy="236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2532" w:rsidRDefault="001E2532" w:rsidP="001E2532">
      <w:pPr>
        <w:ind w:firstLine="708"/>
        <w:rPr>
          <w:rFonts w:ascii="Times New Roman" w:hAnsi="Times New Roman"/>
          <w:b/>
          <w:i/>
          <w:sz w:val="56"/>
          <w:szCs w:val="56"/>
        </w:rPr>
      </w:pPr>
    </w:p>
    <w:p w:rsidR="001E2532" w:rsidRDefault="001E2532" w:rsidP="001E2532">
      <w:pPr>
        <w:ind w:firstLine="708"/>
        <w:rPr>
          <w:rFonts w:ascii="Times New Roman" w:hAnsi="Times New Roman"/>
          <w:b/>
          <w:i/>
          <w:sz w:val="56"/>
          <w:szCs w:val="56"/>
        </w:rPr>
      </w:pPr>
    </w:p>
    <w:p w:rsidR="001E2532" w:rsidRDefault="001E2532" w:rsidP="001E2532">
      <w:pPr>
        <w:rPr>
          <w:rFonts w:ascii="Times New Roman" w:hAnsi="Times New Roman"/>
          <w:b/>
          <w:i/>
          <w:sz w:val="36"/>
          <w:szCs w:val="36"/>
        </w:rPr>
      </w:pPr>
    </w:p>
    <w:p w:rsidR="001E2532" w:rsidRDefault="001E2532" w:rsidP="001E2532">
      <w:pPr>
        <w:rPr>
          <w:rFonts w:ascii="Times New Roman" w:hAnsi="Times New Roman"/>
          <w:b/>
          <w:i/>
          <w:sz w:val="36"/>
          <w:szCs w:val="36"/>
        </w:rPr>
      </w:pPr>
    </w:p>
    <w:p w:rsidR="001E2532" w:rsidRDefault="001E2532" w:rsidP="001E2532">
      <w:pPr>
        <w:rPr>
          <w:rFonts w:ascii="Times New Roman" w:hAnsi="Times New Roman"/>
          <w:b/>
          <w:i/>
          <w:sz w:val="36"/>
          <w:szCs w:val="36"/>
        </w:rPr>
      </w:pPr>
    </w:p>
    <w:p w:rsidR="001E2532" w:rsidRDefault="001E2532" w:rsidP="001E2532">
      <w:pPr>
        <w:rPr>
          <w:rFonts w:ascii="Times New Roman" w:hAnsi="Times New Roman"/>
          <w:b/>
          <w:i/>
          <w:sz w:val="36"/>
          <w:szCs w:val="36"/>
        </w:rPr>
      </w:pPr>
    </w:p>
    <w:p w:rsidR="001E2532" w:rsidRDefault="001E2532" w:rsidP="001E2532">
      <w:pPr>
        <w:rPr>
          <w:rFonts w:ascii="Times New Roman" w:hAnsi="Times New Roman"/>
          <w:b/>
          <w:i/>
          <w:sz w:val="36"/>
          <w:szCs w:val="36"/>
        </w:rPr>
      </w:pPr>
    </w:p>
    <w:p w:rsidR="001E2532" w:rsidRDefault="001E2532" w:rsidP="001E2532">
      <w:pPr>
        <w:rPr>
          <w:rFonts w:ascii="Times New Roman" w:hAnsi="Times New Roman"/>
          <w:b/>
          <w:i/>
          <w:sz w:val="36"/>
          <w:szCs w:val="36"/>
        </w:rPr>
      </w:pPr>
      <w:r>
        <w:rPr>
          <w:rFonts w:ascii="Times New Roman" w:hAnsi="Times New Roman"/>
          <w:b/>
          <w:i/>
          <w:sz w:val="36"/>
          <w:szCs w:val="36"/>
        </w:rPr>
        <w:t>Córdoba, 28 de noviembre de 2015, sábado, 12:00 horas</w:t>
      </w:r>
    </w:p>
    <w:p w:rsidR="001E2532" w:rsidRDefault="001E2532" w:rsidP="001E2532">
      <w:pPr>
        <w:pStyle w:val="Textoindependienteprimerasangra"/>
        <w:ind w:firstLine="708"/>
        <w:jc w:val="both"/>
        <w:rPr>
          <w:rFonts w:ascii="Times New Roman" w:hAnsi="Times New Roman"/>
          <w:sz w:val="32"/>
          <w:szCs w:val="32"/>
        </w:rPr>
      </w:pPr>
    </w:p>
    <w:p w:rsidR="00511770" w:rsidRDefault="00511770" w:rsidP="004813E4">
      <w:pPr>
        <w:spacing w:after="0" w:line="360" w:lineRule="auto"/>
        <w:ind w:firstLine="708"/>
        <w:jc w:val="both"/>
        <w:rPr>
          <w:rFonts w:ascii="Times New Roman" w:hAnsi="Times New Roman" w:cs="Times New Roman"/>
          <w:sz w:val="28"/>
          <w:szCs w:val="28"/>
        </w:rPr>
      </w:pPr>
    </w:p>
    <w:p w:rsidR="00511770" w:rsidRDefault="00511770" w:rsidP="00511770">
      <w:pPr>
        <w:spacing w:after="0" w:line="360" w:lineRule="auto"/>
        <w:ind w:left="708" w:firstLine="708"/>
        <w:jc w:val="both"/>
        <w:rPr>
          <w:rFonts w:ascii="Times New Roman" w:hAnsi="Times New Roman" w:cs="Times New Roman"/>
          <w:b/>
          <w:i/>
          <w:sz w:val="52"/>
          <w:szCs w:val="52"/>
        </w:rPr>
      </w:pPr>
      <w:r w:rsidRPr="00511770">
        <w:rPr>
          <w:rFonts w:ascii="Times New Roman" w:hAnsi="Times New Roman" w:cs="Times New Roman"/>
          <w:b/>
          <w:i/>
          <w:sz w:val="52"/>
          <w:szCs w:val="52"/>
        </w:rPr>
        <w:lastRenderedPageBreak/>
        <w:t xml:space="preserve">Premio “Juan </w:t>
      </w:r>
      <w:proofErr w:type="spellStart"/>
      <w:r w:rsidRPr="00511770">
        <w:rPr>
          <w:rFonts w:ascii="Times New Roman" w:hAnsi="Times New Roman" w:cs="Times New Roman"/>
          <w:b/>
          <w:i/>
          <w:sz w:val="52"/>
          <w:szCs w:val="52"/>
        </w:rPr>
        <w:t>Bernier</w:t>
      </w:r>
      <w:proofErr w:type="spellEnd"/>
      <w:r w:rsidRPr="00511770">
        <w:rPr>
          <w:rFonts w:ascii="Times New Roman" w:hAnsi="Times New Roman" w:cs="Times New Roman"/>
          <w:b/>
          <w:i/>
          <w:sz w:val="52"/>
          <w:szCs w:val="52"/>
        </w:rPr>
        <w:t>, Arte”</w:t>
      </w:r>
      <w:r>
        <w:rPr>
          <w:rFonts w:ascii="Times New Roman" w:hAnsi="Times New Roman" w:cs="Times New Roman"/>
          <w:b/>
          <w:i/>
          <w:sz w:val="52"/>
          <w:szCs w:val="52"/>
        </w:rPr>
        <w:t xml:space="preserve">   </w:t>
      </w:r>
    </w:p>
    <w:p w:rsidR="00511770" w:rsidRDefault="00511770" w:rsidP="00511770">
      <w:pPr>
        <w:spacing w:after="0" w:line="360" w:lineRule="auto"/>
        <w:ind w:left="708" w:firstLine="708"/>
        <w:jc w:val="both"/>
        <w:rPr>
          <w:rFonts w:ascii="Times New Roman" w:hAnsi="Times New Roman" w:cs="Times New Roman"/>
          <w:b/>
          <w:i/>
          <w:sz w:val="52"/>
          <w:szCs w:val="52"/>
        </w:rPr>
      </w:pPr>
      <w:r>
        <w:rPr>
          <w:rFonts w:ascii="Times New Roman" w:hAnsi="Times New Roman" w:cs="Times New Roman"/>
          <w:b/>
          <w:i/>
          <w:sz w:val="52"/>
          <w:szCs w:val="52"/>
        </w:rPr>
        <w:t xml:space="preserve">      2015, XXII edición</w:t>
      </w:r>
    </w:p>
    <w:p w:rsidR="00511770" w:rsidRDefault="00511770" w:rsidP="00511770">
      <w:pPr>
        <w:spacing w:after="0" w:line="360" w:lineRule="auto"/>
        <w:ind w:left="708" w:firstLine="708"/>
        <w:jc w:val="both"/>
        <w:rPr>
          <w:rFonts w:ascii="Times New Roman" w:hAnsi="Times New Roman" w:cs="Times New Roman"/>
          <w:b/>
          <w:i/>
          <w:sz w:val="52"/>
          <w:szCs w:val="52"/>
        </w:rPr>
      </w:pPr>
    </w:p>
    <w:p w:rsidR="00511770" w:rsidRDefault="00511770" w:rsidP="00511770">
      <w:pPr>
        <w:spacing w:after="0" w:line="360" w:lineRule="auto"/>
        <w:ind w:firstLine="708"/>
        <w:jc w:val="both"/>
        <w:rPr>
          <w:rFonts w:ascii="Times New Roman" w:hAnsi="Times New Roman" w:cs="Times New Roman"/>
          <w:b/>
          <w:i/>
          <w:sz w:val="52"/>
          <w:szCs w:val="52"/>
        </w:rPr>
      </w:pPr>
      <w:r>
        <w:rPr>
          <w:rFonts w:ascii="Times New Roman" w:hAnsi="Times New Roman" w:cs="Times New Roman"/>
          <w:b/>
          <w:i/>
          <w:sz w:val="52"/>
          <w:szCs w:val="52"/>
        </w:rPr>
        <w:t xml:space="preserve">    José Manuel Belmonte Cortés</w:t>
      </w:r>
    </w:p>
    <w:p w:rsidR="00511770" w:rsidRPr="00511770" w:rsidRDefault="00511770" w:rsidP="00511770">
      <w:pPr>
        <w:spacing w:after="0" w:line="360" w:lineRule="auto"/>
        <w:ind w:left="708" w:firstLine="708"/>
        <w:jc w:val="both"/>
        <w:rPr>
          <w:rFonts w:ascii="Times New Roman" w:hAnsi="Times New Roman" w:cs="Times New Roman"/>
          <w:b/>
          <w:i/>
          <w:sz w:val="52"/>
          <w:szCs w:val="52"/>
        </w:rPr>
      </w:pPr>
    </w:p>
    <w:p w:rsidR="00496B5A" w:rsidRPr="00511770" w:rsidRDefault="007A5669" w:rsidP="0052638C">
      <w:pPr>
        <w:spacing w:after="0" w:line="360" w:lineRule="auto"/>
        <w:jc w:val="both"/>
        <w:rPr>
          <w:rFonts w:ascii="Times New Roman" w:hAnsi="Times New Roman" w:cs="Times New Roman"/>
          <w:sz w:val="32"/>
          <w:szCs w:val="32"/>
        </w:rPr>
      </w:pPr>
      <w:r>
        <w:rPr>
          <w:rFonts w:ascii="Times New Roman" w:hAnsi="Times New Roman" w:cs="Times New Roman"/>
          <w:noProof/>
          <w:sz w:val="32"/>
          <w:szCs w:val="32"/>
          <w:lang w:eastAsia="es-ES"/>
        </w:rPr>
        <w:drawing>
          <wp:anchor distT="0" distB="0" distL="114300" distR="114300" simplePos="0" relativeHeight="251663360" behindDoc="0" locked="0" layoutInCell="1" allowOverlap="1" wp14:anchorId="1297A788" wp14:editId="5F02CA5F">
            <wp:simplePos x="0" y="0"/>
            <wp:positionH relativeFrom="column">
              <wp:posOffset>60325</wp:posOffset>
            </wp:positionH>
            <wp:positionV relativeFrom="paragraph">
              <wp:posOffset>2540</wp:posOffset>
            </wp:positionV>
            <wp:extent cx="2807970" cy="1976120"/>
            <wp:effectExtent l="0" t="0" r="0" b="508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7970" cy="197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6B5A" w:rsidRPr="00511770">
        <w:rPr>
          <w:rFonts w:ascii="Times New Roman" w:hAnsi="Times New Roman" w:cs="Times New Roman"/>
          <w:sz w:val="32"/>
          <w:szCs w:val="32"/>
        </w:rPr>
        <w:t>La letra</w:t>
      </w:r>
      <w:r w:rsidR="00BC139A" w:rsidRPr="00511770">
        <w:rPr>
          <w:rFonts w:ascii="Times New Roman" w:hAnsi="Times New Roman" w:cs="Times New Roman"/>
          <w:sz w:val="32"/>
          <w:szCs w:val="32"/>
        </w:rPr>
        <w:t>,</w:t>
      </w:r>
      <w:r w:rsidR="00496B5A" w:rsidRPr="00511770">
        <w:rPr>
          <w:rFonts w:ascii="Times New Roman" w:hAnsi="Times New Roman" w:cs="Times New Roman"/>
          <w:sz w:val="32"/>
          <w:szCs w:val="32"/>
        </w:rPr>
        <w:t xml:space="preserve"> con un buen ambiente</w:t>
      </w:r>
      <w:r w:rsidR="00BC139A" w:rsidRPr="00511770">
        <w:rPr>
          <w:rFonts w:ascii="Times New Roman" w:hAnsi="Times New Roman" w:cs="Times New Roman"/>
          <w:sz w:val="32"/>
          <w:szCs w:val="32"/>
        </w:rPr>
        <w:t>,</w:t>
      </w:r>
      <w:r w:rsidR="00496B5A" w:rsidRPr="00511770">
        <w:rPr>
          <w:rFonts w:ascii="Times New Roman" w:hAnsi="Times New Roman" w:cs="Times New Roman"/>
          <w:sz w:val="32"/>
          <w:szCs w:val="32"/>
        </w:rPr>
        <w:t xml:space="preserve"> entra</w:t>
      </w:r>
      <w:r w:rsidR="00BC139A" w:rsidRPr="00511770">
        <w:rPr>
          <w:rFonts w:ascii="Times New Roman" w:hAnsi="Times New Roman" w:cs="Times New Roman"/>
          <w:sz w:val="32"/>
          <w:szCs w:val="32"/>
        </w:rPr>
        <w:t>.</w:t>
      </w:r>
    </w:p>
    <w:p w:rsidR="00BC139A" w:rsidRPr="00511770" w:rsidRDefault="00BC139A" w:rsidP="0052638C">
      <w:pPr>
        <w:spacing w:after="0" w:line="360" w:lineRule="auto"/>
        <w:jc w:val="both"/>
        <w:rPr>
          <w:rFonts w:ascii="Times New Roman" w:hAnsi="Times New Roman" w:cs="Times New Roman"/>
          <w:sz w:val="32"/>
          <w:szCs w:val="32"/>
        </w:rPr>
      </w:pPr>
      <w:r w:rsidRPr="00511770">
        <w:rPr>
          <w:rFonts w:ascii="Times New Roman" w:hAnsi="Times New Roman" w:cs="Times New Roman"/>
          <w:sz w:val="32"/>
          <w:szCs w:val="32"/>
        </w:rPr>
        <w:t>Esta es la primera enseñanza que recibe este cronista de la “</w:t>
      </w:r>
      <w:r w:rsidRPr="00511770">
        <w:rPr>
          <w:rFonts w:ascii="Times New Roman" w:hAnsi="Times New Roman" w:cs="Times New Roman"/>
          <w:i/>
          <w:sz w:val="32"/>
          <w:szCs w:val="32"/>
        </w:rPr>
        <w:t>excelencia”</w:t>
      </w:r>
      <w:r w:rsidRPr="00511770">
        <w:rPr>
          <w:rFonts w:ascii="Times New Roman" w:hAnsi="Times New Roman" w:cs="Times New Roman"/>
          <w:sz w:val="32"/>
          <w:szCs w:val="32"/>
        </w:rPr>
        <w:t xml:space="preserve"> de nuestro </w:t>
      </w:r>
      <w:proofErr w:type="spellStart"/>
      <w:r w:rsidRPr="00511770">
        <w:rPr>
          <w:rFonts w:ascii="Times New Roman" w:hAnsi="Times New Roman" w:cs="Times New Roman"/>
          <w:sz w:val="32"/>
          <w:szCs w:val="32"/>
        </w:rPr>
        <w:t>Bernier</w:t>
      </w:r>
      <w:proofErr w:type="spellEnd"/>
      <w:r w:rsidRPr="00511770">
        <w:rPr>
          <w:rFonts w:ascii="Times New Roman" w:hAnsi="Times New Roman" w:cs="Times New Roman"/>
          <w:sz w:val="32"/>
          <w:szCs w:val="32"/>
        </w:rPr>
        <w:t xml:space="preserve"> Arte 2015 al comprobar y admirar la habilidad y maestría con que aplica la maza o el cincel </w:t>
      </w:r>
      <w:r w:rsidR="00D13C71" w:rsidRPr="00511770">
        <w:rPr>
          <w:rFonts w:ascii="Times New Roman" w:hAnsi="Times New Roman" w:cs="Times New Roman"/>
          <w:sz w:val="32"/>
          <w:szCs w:val="32"/>
        </w:rPr>
        <w:t xml:space="preserve">o la gubia </w:t>
      </w:r>
      <w:r w:rsidRPr="00511770">
        <w:rPr>
          <w:rFonts w:ascii="Times New Roman" w:hAnsi="Times New Roman" w:cs="Times New Roman"/>
          <w:sz w:val="32"/>
          <w:szCs w:val="32"/>
        </w:rPr>
        <w:t xml:space="preserve">a un objeto </w:t>
      </w:r>
      <w:r w:rsidR="00D13C71" w:rsidRPr="00511770">
        <w:rPr>
          <w:rFonts w:ascii="Times New Roman" w:hAnsi="Times New Roman" w:cs="Times New Roman"/>
          <w:sz w:val="32"/>
          <w:szCs w:val="32"/>
        </w:rPr>
        <w:t xml:space="preserve">anodino </w:t>
      </w:r>
      <w:r w:rsidRPr="00511770">
        <w:rPr>
          <w:rFonts w:ascii="Times New Roman" w:hAnsi="Times New Roman" w:cs="Times New Roman"/>
          <w:sz w:val="32"/>
          <w:szCs w:val="32"/>
        </w:rPr>
        <w:t xml:space="preserve">hasta </w:t>
      </w:r>
      <w:r w:rsidR="00D13C71" w:rsidRPr="00511770">
        <w:rPr>
          <w:rFonts w:ascii="Times New Roman" w:hAnsi="Times New Roman" w:cs="Times New Roman"/>
          <w:sz w:val="32"/>
          <w:szCs w:val="32"/>
        </w:rPr>
        <w:t>sacarle</w:t>
      </w:r>
      <w:r w:rsidRPr="00511770">
        <w:rPr>
          <w:rFonts w:ascii="Times New Roman" w:hAnsi="Times New Roman" w:cs="Times New Roman"/>
          <w:sz w:val="32"/>
          <w:szCs w:val="32"/>
        </w:rPr>
        <w:t xml:space="preserve"> su alma convirtiéndol</w:t>
      </w:r>
      <w:r w:rsidR="00D13C71" w:rsidRPr="00511770">
        <w:rPr>
          <w:rFonts w:ascii="Times New Roman" w:hAnsi="Times New Roman" w:cs="Times New Roman"/>
          <w:sz w:val="32"/>
          <w:szCs w:val="32"/>
        </w:rPr>
        <w:t>o</w:t>
      </w:r>
      <w:r w:rsidRPr="00511770">
        <w:rPr>
          <w:rFonts w:ascii="Times New Roman" w:hAnsi="Times New Roman" w:cs="Times New Roman"/>
          <w:sz w:val="32"/>
          <w:szCs w:val="32"/>
        </w:rPr>
        <w:t xml:space="preserve"> así en un sujeto de admiración</w:t>
      </w:r>
      <w:r w:rsidR="00677201" w:rsidRPr="00511770">
        <w:rPr>
          <w:rFonts w:ascii="Times New Roman" w:hAnsi="Times New Roman" w:cs="Times New Roman"/>
          <w:sz w:val="32"/>
          <w:szCs w:val="32"/>
        </w:rPr>
        <w:t>.</w:t>
      </w:r>
    </w:p>
    <w:p w:rsidR="00677201" w:rsidRPr="00511770" w:rsidRDefault="00EB7721" w:rsidP="00BC139A">
      <w:pPr>
        <w:spacing w:after="0" w:line="360" w:lineRule="auto"/>
        <w:jc w:val="both"/>
        <w:rPr>
          <w:rFonts w:ascii="Times New Roman" w:hAnsi="Times New Roman" w:cs="Times New Roman"/>
          <w:sz w:val="32"/>
          <w:szCs w:val="32"/>
        </w:rPr>
      </w:pPr>
      <w:r w:rsidRPr="00511770">
        <w:rPr>
          <w:rFonts w:ascii="Times New Roman" w:hAnsi="Times New Roman" w:cs="Times New Roman"/>
          <w:sz w:val="32"/>
          <w:szCs w:val="32"/>
        </w:rPr>
        <w:t xml:space="preserve">Manos de artista que aprenden a manejar las herramientas entre los cacharros y utensilios de la hojalatería-fontanería de su padre, </w:t>
      </w:r>
      <w:r w:rsidR="00EE0562" w:rsidRPr="00511770">
        <w:rPr>
          <w:rFonts w:ascii="Times New Roman" w:hAnsi="Times New Roman" w:cs="Times New Roman"/>
          <w:sz w:val="32"/>
          <w:szCs w:val="32"/>
        </w:rPr>
        <w:t xml:space="preserve">Juan Belmonte, </w:t>
      </w:r>
      <w:r w:rsidRPr="00511770">
        <w:rPr>
          <w:rFonts w:ascii="Times New Roman" w:hAnsi="Times New Roman" w:cs="Times New Roman"/>
          <w:sz w:val="32"/>
          <w:szCs w:val="32"/>
        </w:rPr>
        <w:t xml:space="preserve">quien, como jugando, acabó por enseñarle las técnicas que hoy  le </w:t>
      </w:r>
      <w:r w:rsidR="004471AF">
        <w:rPr>
          <w:rFonts w:ascii="Times New Roman" w:hAnsi="Times New Roman" w:cs="Times New Roman"/>
          <w:sz w:val="32"/>
          <w:szCs w:val="32"/>
        </w:rPr>
        <w:t>ayudan a</w:t>
      </w:r>
      <w:r w:rsidRPr="00511770">
        <w:rPr>
          <w:rFonts w:ascii="Times New Roman" w:hAnsi="Times New Roman" w:cs="Times New Roman"/>
          <w:sz w:val="32"/>
          <w:szCs w:val="32"/>
        </w:rPr>
        <w:t xml:space="preserve"> dominar la materia </w:t>
      </w:r>
      <w:r w:rsidR="00860DBB" w:rsidRPr="00511770">
        <w:rPr>
          <w:rFonts w:ascii="Times New Roman" w:hAnsi="Times New Roman" w:cs="Times New Roman"/>
          <w:sz w:val="32"/>
          <w:szCs w:val="32"/>
        </w:rPr>
        <w:t xml:space="preserve">consiguiendo que ésta nos muestre la forma de ver y entender la vida de nuestro </w:t>
      </w:r>
      <w:proofErr w:type="spellStart"/>
      <w:r w:rsidR="00860DBB" w:rsidRPr="00511770">
        <w:rPr>
          <w:rFonts w:ascii="Times New Roman" w:hAnsi="Times New Roman" w:cs="Times New Roman"/>
          <w:sz w:val="32"/>
          <w:szCs w:val="32"/>
        </w:rPr>
        <w:t>Bernier</w:t>
      </w:r>
      <w:proofErr w:type="spellEnd"/>
      <w:r w:rsidR="00860DBB" w:rsidRPr="00511770">
        <w:rPr>
          <w:rFonts w:ascii="Times New Roman" w:hAnsi="Times New Roman" w:cs="Times New Roman"/>
          <w:sz w:val="32"/>
          <w:szCs w:val="32"/>
        </w:rPr>
        <w:t xml:space="preserve"> Arte 2015.</w:t>
      </w:r>
    </w:p>
    <w:p w:rsidR="006C6D99" w:rsidRPr="00511770" w:rsidRDefault="00EB7721" w:rsidP="004813E4">
      <w:pPr>
        <w:spacing w:after="0" w:line="360" w:lineRule="auto"/>
        <w:ind w:firstLine="708"/>
        <w:jc w:val="both"/>
        <w:rPr>
          <w:rFonts w:ascii="Times New Roman" w:hAnsi="Times New Roman" w:cs="Times New Roman"/>
          <w:sz w:val="32"/>
          <w:szCs w:val="32"/>
        </w:rPr>
      </w:pPr>
      <w:r w:rsidRPr="00511770">
        <w:rPr>
          <w:rFonts w:ascii="Times New Roman" w:hAnsi="Times New Roman" w:cs="Times New Roman"/>
          <w:sz w:val="32"/>
          <w:szCs w:val="32"/>
        </w:rPr>
        <w:t>Manos de artista que domina el lápiz de tal manera que la línea se convierte en dibujos, dibu</w:t>
      </w:r>
      <w:r w:rsidR="00B861B5" w:rsidRPr="00511770">
        <w:rPr>
          <w:rFonts w:ascii="Times New Roman" w:hAnsi="Times New Roman" w:cs="Times New Roman"/>
          <w:sz w:val="32"/>
          <w:szCs w:val="32"/>
        </w:rPr>
        <w:t>jos de bordadora, como su madre</w:t>
      </w:r>
      <w:r w:rsidRPr="00511770">
        <w:rPr>
          <w:rFonts w:ascii="Times New Roman" w:hAnsi="Times New Roman" w:cs="Times New Roman"/>
          <w:sz w:val="32"/>
          <w:szCs w:val="32"/>
        </w:rPr>
        <w:t xml:space="preserve">, </w:t>
      </w:r>
      <w:r w:rsidR="00EE0562" w:rsidRPr="00511770">
        <w:rPr>
          <w:rFonts w:ascii="Times New Roman" w:hAnsi="Times New Roman" w:cs="Times New Roman"/>
          <w:sz w:val="32"/>
          <w:szCs w:val="32"/>
        </w:rPr>
        <w:lastRenderedPageBreak/>
        <w:t xml:space="preserve">Milagros Cortés, </w:t>
      </w:r>
      <w:r w:rsidR="00D13C71" w:rsidRPr="00511770">
        <w:rPr>
          <w:rFonts w:ascii="Times New Roman" w:hAnsi="Times New Roman" w:cs="Times New Roman"/>
          <w:sz w:val="32"/>
          <w:szCs w:val="32"/>
        </w:rPr>
        <w:t xml:space="preserve">buena </w:t>
      </w:r>
      <w:r w:rsidRPr="00511770">
        <w:rPr>
          <w:rFonts w:ascii="Times New Roman" w:hAnsi="Times New Roman" w:cs="Times New Roman"/>
          <w:sz w:val="32"/>
          <w:szCs w:val="32"/>
        </w:rPr>
        <w:t xml:space="preserve">bordadora en el Colegio de la Milagrosa, que le enseñó a jugar dibujando, de tal modo que lo que ayer, al lado de su madre era un juego, hoy es </w:t>
      </w:r>
      <w:r w:rsidR="006C6D99" w:rsidRPr="00511770">
        <w:rPr>
          <w:rFonts w:ascii="Times New Roman" w:hAnsi="Times New Roman" w:cs="Times New Roman"/>
          <w:sz w:val="32"/>
          <w:szCs w:val="32"/>
        </w:rPr>
        <w:t xml:space="preserve">parte fundamental de </w:t>
      </w:r>
      <w:r w:rsidRPr="00511770">
        <w:rPr>
          <w:rFonts w:ascii="Times New Roman" w:hAnsi="Times New Roman" w:cs="Times New Roman"/>
          <w:sz w:val="32"/>
          <w:szCs w:val="32"/>
        </w:rPr>
        <w:t>su profesión</w:t>
      </w:r>
      <w:r w:rsidR="006C6D99" w:rsidRPr="00511770">
        <w:rPr>
          <w:rFonts w:ascii="Times New Roman" w:hAnsi="Times New Roman" w:cs="Times New Roman"/>
          <w:sz w:val="32"/>
          <w:szCs w:val="32"/>
        </w:rPr>
        <w:t xml:space="preserve">. </w:t>
      </w:r>
    </w:p>
    <w:p w:rsidR="000B3684" w:rsidRPr="00511770" w:rsidRDefault="007A5669" w:rsidP="004813E4">
      <w:pPr>
        <w:spacing w:after="0" w:line="360" w:lineRule="auto"/>
        <w:ind w:firstLine="708"/>
        <w:jc w:val="both"/>
        <w:rPr>
          <w:rFonts w:ascii="Times New Roman" w:hAnsi="Times New Roman" w:cs="Times New Roman"/>
          <w:sz w:val="32"/>
          <w:szCs w:val="32"/>
        </w:rPr>
      </w:pPr>
      <w:bookmarkStart w:id="0" w:name="_GoBack"/>
      <w:r w:rsidRPr="001E2532">
        <w:rPr>
          <w:rFonts w:ascii="Calibri" w:hAnsi="Calibri"/>
          <w:noProof/>
          <w:lang w:eastAsia="es-ES"/>
        </w:rPr>
        <w:drawing>
          <wp:anchor distT="0" distB="0" distL="114300" distR="114300" simplePos="0" relativeHeight="251666432" behindDoc="0" locked="0" layoutInCell="1" allowOverlap="1" wp14:anchorId="11DB17CF" wp14:editId="1D2D25BC">
            <wp:simplePos x="0" y="0"/>
            <wp:positionH relativeFrom="column">
              <wp:posOffset>2324100</wp:posOffset>
            </wp:positionH>
            <wp:positionV relativeFrom="paragraph">
              <wp:posOffset>94615</wp:posOffset>
            </wp:positionV>
            <wp:extent cx="3153600" cy="2113200"/>
            <wp:effectExtent l="0" t="0" r="0" b="190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025" r="9030"/>
                    <a:stretch/>
                  </pic:blipFill>
                  <pic:spPr bwMode="auto">
                    <a:xfrm>
                      <a:off x="0" y="0"/>
                      <a:ext cx="3153600" cy="211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0B3684" w:rsidRPr="00511770">
        <w:rPr>
          <w:rFonts w:ascii="Times New Roman" w:hAnsi="Times New Roman" w:cs="Times New Roman"/>
          <w:sz w:val="32"/>
          <w:szCs w:val="32"/>
        </w:rPr>
        <w:t xml:space="preserve">Estos son los cimientos de la vocación de </w:t>
      </w:r>
      <w:r w:rsidR="000B3684" w:rsidRPr="00511770">
        <w:rPr>
          <w:rFonts w:ascii="Times New Roman" w:hAnsi="Times New Roman" w:cs="Times New Roman"/>
          <w:b/>
          <w:i/>
          <w:sz w:val="32"/>
          <w:szCs w:val="32"/>
        </w:rPr>
        <w:t>José Manuel Belmonte Cortes</w:t>
      </w:r>
      <w:r w:rsidR="00D13C71" w:rsidRPr="00511770">
        <w:rPr>
          <w:rFonts w:ascii="Times New Roman" w:hAnsi="Times New Roman" w:cs="Times New Roman"/>
          <w:b/>
          <w:i/>
          <w:sz w:val="32"/>
          <w:szCs w:val="32"/>
        </w:rPr>
        <w:t xml:space="preserve">, </w:t>
      </w:r>
      <w:r w:rsidR="00D13C71" w:rsidRPr="00511770">
        <w:rPr>
          <w:rFonts w:ascii="Times New Roman" w:hAnsi="Times New Roman" w:cs="Times New Roman"/>
          <w:sz w:val="32"/>
          <w:szCs w:val="32"/>
        </w:rPr>
        <w:t xml:space="preserve"> Córdoba 29 de marzo de 1964,</w:t>
      </w:r>
      <w:r w:rsidR="00DF7B5B" w:rsidRPr="00511770">
        <w:rPr>
          <w:rFonts w:ascii="Times New Roman" w:hAnsi="Times New Roman" w:cs="Times New Roman"/>
          <w:b/>
          <w:sz w:val="32"/>
          <w:szCs w:val="32"/>
        </w:rPr>
        <w:t xml:space="preserve"> </w:t>
      </w:r>
      <w:r w:rsidR="000B3684" w:rsidRPr="00511770">
        <w:rPr>
          <w:rFonts w:ascii="Times New Roman" w:hAnsi="Times New Roman" w:cs="Times New Roman"/>
          <w:b/>
          <w:i/>
          <w:sz w:val="32"/>
          <w:szCs w:val="32"/>
        </w:rPr>
        <w:t xml:space="preserve"> </w:t>
      </w:r>
      <w:r w:rsidR="000B3684" w:rsidRPr="00511770">
        <w:rPr>
          <w:rFonts w:ascii="Times New Roman" w:hAnsi="Times New Roman" w:cs="Times New Roman"/>
          <w:sz w:val="32"/>
          <w:szCs w:val="32"/>
        </w:rPr>
        <w:t>reforzados por la acción educati</w:t>
      </w:r>
      <w:r w:rsidR="00DF7B5B" w:rsidRPr="00511770">
        <w:rPr>
          <w:rFonts w:ascii="Times New Roman" w:hAnsi="Times New Roman" w:cs="Times New Roman"/>
          <w:sz w:val="32"/>
          <w:szCs w:val="32"/>
        </w:rPr>
        <w:t xml:space="preserve">va de las Escuelas de La Piedad </w:t>
      </w:r>
      <w:r w:rsidR="000B3684" w:rsidRPr="00511770">
        <w:rPr>
          <w:rFonts w:ascii="Times New Roman" w:hAnsi="Times New Roman" w:cs="Times New Roman"/>
          <w:sz w:val="32"/>
          <w:szCs w:val="32"/>
        </w:rPr>
        <w:t xml:space="preserve">de la </w:t>
      </w:r>
      <w:r w:rsidR="00DF7B5B" w:rsidRPr="00511770">
        <w:rPr>
          <w:rFonts w:ascii="Times New Roman" w:hAnsi="Times New Roman" w:cs="Times New Roman"/>
          <w:sz w:val="32"/>
          <w:szCs w:val="32"/>
        </w:rPr>
        <w:t xml:space="preserve">recóndita </w:t>
      </w:r>
      <w:r w:rsidR="000B3684" w:rsidRPr="00511770">
        <w:rPr>
          <w:rFonts w:ascii="Times New Roman" w:hAnsi="Times New Roman" w:cs="Times New Roman"/>
          <w:sz w:val="32"/>
          <w:szCs w:val="32"/>
        </w:rPr>
        <w:t>plaza de las Cañas</w:t>
      </w:r>
      <w:r w:rsidR="00DF7B5B" w:rsidRPr="00511770">
        <w:rPr>
          <w:rFonts w:ascii="Times New Roman" w:hAnsi="Times New Roman" w:cs="Times New Roman"/>
          <w:sz w:val="32"/>
          <w:szCs w:val="32"/>
        </w:rPr>
        <w:t>, detrás de la Corredera,</w:t>
      </w:r>
      <w:r w:rsidR="000B3684" w:rsidRPr="00511770">
        <w:rPr>
          <w:rFonts w:ascii="Times New Roman" w:hAnsi="Times New Roman" w:cs="Times New Roman"/>
          <w:sz w:val="32"/>
          <w:szCs w:val="32"/>
        </w:rPr>
        <w:t xml:space="preserve"> </w:t>
      </w:r>
      <w:r w:rsidR="0083631E" w:rsidRPr="00511770">
        <w:rPr>
          <w:rFonts w:ascii="Times New Roman" w:hAnsi="Times New Roman" w:cs="Times New Roman"/>
          <w:sz w:val="32"/>
          <w:szCs w:val="32"/>
        </w:rPr>
        <w:t xml:space="preserve">donde estudia, un poco forzado, que todo hay que decirlo, hasta los nueve años </w:t>
      </w:r>
      <w:r w:rsidR="00DF7B5B" w:rsidRPr="00511770">
        <w:rPr>
          <w:rFonts w:ascii="Times New Roman" w:hAnsi="Times New Roman" w:cs="Times New Roman"/>
          <w:sz w:val="32"/>
          <w:szCs w:val="32"/>
        </w:rPr>
        <w:t xml:space="preserve"> aquel niño un poco introvertido, algo tímido, muy sensible, limpio, …, que ya se daba cuenta de que sus intereses eran distintos al de sus compañeros…y es que ya era un artista por más que él no se percibiera como tal.</w:t>
      </w:r>
    </w:p>
    <w:p w:rsidR="00EB7F52" w:rsidRPr="00511770" w:rsidRDefault="00860DBB" w:rsidP="004813E4">
      <w:pPr>
        <w:spacing w:after="0" w:line="360" w:lineRule="auto"/>
        <w:ind w:firstLine="708"/>
        <w:jc w:val="both"/>
        <w:rPr>
          <w:rFonts w:ascii="Times New Roman" w:hAnsi="Times New Roman" w:cs="Times New Roman"/>
          <w:sz w:val="32"/>
          <w:szCs w:val="32"/>
        </w:rPr>
      </w:pPr>
      <w:r w:rsidRPr="00511770">
        <w:rPr>
          <w:rFonts w:ascii="Times New Roman" w:hAnsi="Times New Roman" w:cs="Times New Roman"/>
          <w:sz w:val="32"/>
          <w:szCs w:val="32"/>
        </w:rPr>
        <w:t>Aquellas primeras letras se ven enriquecidas</w:t>
      </w:r>
      <w:r w:rsidR="009E38A3" w:rsidRPr="00511770">
        <w:rPr>
          <w:rFonts w:ascii="Times New Roman" w:hAnsi="Times New Roman" w:cs="Times New Roman"/>
          <w:sz w:val="32"/>
          <w:szCs w:val="32"/>
        </w:rPr>
        <w:t xml:space="preserve"> </w:t>
      </w:r>
      <w:r w:rsidRPr="00511770">
        <w:rPr>
          <w:rFonts w:ascii="Times New Roman" w:hAnsi="Times New Roman" w:cs="Times New Roman"/>
          <w:sz w:val="32"/>
          <w:szCs w:val="32"/>
        </w:rPr>
        <w:t xml:space="preserve">con las que va adquiriendo </w:t>
      </w:r>
      <w:r w:rsidR="00EB7F52" w:rsidRPr="00511770">
        <w:rPr>
          <w:rFonts w:ascii="Times New Roman" w:hAnsi="Times New Roman" w:cs="Times New Roman"/>
          <w:sz w:val="32"/>
          <w:szCs w:val="32"/>
        </w:rPr>
        <w:t xml:space="preserve">en Primaria </w:t>
      </w:r>
      <w:r w:rsidRPr="00511770">
        <w:rPr>
          <w:rFonts w:ascii="Times New Roman" w:hAnsi="Times New Roman" w:cs="Times New Roman"/>
          <w:sz w:val="32"/>
          <w:szCs w:val="32"/>
        </w:rPr>
        <w:t xml:space="preserve">con los salesianos donde </w:t>
      </w:r>
      <w:r w:rsidR="00EB7F52" w:rsidRPr="00511770">
        <w:rPr>
          <w:rFonts w:ascii="Times New Roman" w:hAnsi="Times New Roman" w:cs="Times New Roman"/>
          <w:sz w:val="32"/>
          <w:szCs w:val="32"/>
        </w:rPr>
        <w:t>empieza a hacer “</w:t>
      </w:r>
      <w:r w:rsidR="00EB7F52" w:rsidRPr="00511770">
        <w:rPr>
          <w:rFonts w:ascii="Times New Roman" w:hAnsi="Times New Roman" w:cs="Times New Roman"/>
          <w:i/>
          <w:sz w:val="32"/>
          <w:szCs w:val="32"/>
        </w:rPr>
        <w:t>cositas”</w:t>
      </w:r>
      <w:r w:rsidR="00EB7F52" w:rsidRPr="00511770">
        <w:rPr>
          <w:rFonts w:ascii="Times New Roman" w:hAnsi="Times New Roman" w:cs="Times New Roman"/>
          <w:sz w:val="32"/>
          <w:szCs w:val="32"/>
        </w:rPr>
        <w:t>, tanto es así que el maestro don Aurelio se da cuenta de ello, estimulándolo a que cultive sus cualidades artísticas</w:t>
      </w:r>
      <w:r w:rsidR="00D13C71" w:rsidRPr="00511770">
        <w:rPr>
          <w:rFonts w:ascii="Times New Roman" w:hAnsi="Times New Roman" w:cs="Times New Roman"/>
          <w:sz w:val="32"/>
          <w:szCs w:val="32"/>
        </w:rPr>
        <w:t xml:space="preserve">; la </w:t>
      </w:r>
      <w:r w:rsidR="00EB7F52" w:rsidRPr="00511770">
        <w:rPr>
          <w:rFonts w:ascii="Times New Roman" w:hAnsi="Times New Roman" w:cs="Times New Roman"/>
          <w:sz w:val="32"/>
          <w:szCs w:val="32"/>
        </w:rPr>
        <w:t>primera vez que tocó el barro fue de su mano precisamente.</w:t>
      </w:r>
    </w:p>
    <w:p w:rsidR="00860DBB" w:rsidRPr="00511770" w:rsidRDefault="007E5685" w:rsidP="004813E4">
      <w:pPr>
        <w:spacing w:after="0" w:line="360" w:lineRule="auto"/>
        <w:ind w:firstLine="708"/>
        <w:jc w:val="both"/>
        <w:rPr>
          <w:rFonts w:ascii="Times New Roman" w:hAnsi="Times New Roman" w:cs="Times New Roman"/>
          <w:sz w:val="32"/>
          <w:szCs w:val="32"/>
        </w:rPr>
      </w:pPr>
      <w:r w:rsidRPr="00511770">
        <w:rPr>
          <w:rFonts w:ascii="Times New Roman" w:hAnsi="Times New Roman" w:cs="Times New Roman"/>
          <w:sz w:val="32"/>
          <w:szCs w:val="32"/>
        </w:rPr>
        <w:t>Y ahora qué hago</w:t>
      </w:r>
      <w:proofErr w:type="gramStart"/>
      <w:r w:rsidR="004471AF">
        <w:rPr>
          <w:rFonts w:ascii="Times New Roman" w:hAnsi="Times New Roman" w:cs="Times New Roman"/>
          <w:sz w:val="32"/>
          <w:szCs w:val="32"/>
        </w:rPr>
        <w:t>?</w:t>
      </w:r>
      <w:proofErr w:type="gramEnd"/>
      <w:r w:rsidR="004471AF">
        <w:rPr>
          <w:rFonts w:ascii="Times New Roman" w:hAnsi="Times New Roman" w:cs="Times New Roman"/>
          <w:sz w:val="32"/>
          <w:szCs w:val="32"/>
        </w:rPr>
        <w:t xml:space="preserve"> </w:t>
      </w:r>
      <w:r w:rsidRPr="00511770">
        <w:rPr>
          <w:rFonts w:ascii="Times New Roman" w:hAnsi="Times New Roman" w:cs="Times New Roman"/>
          <w:sz w:val="32"/>
          <w:szCs w:val="32"/>
        </w:rPr>
        <w:t xml:space="preserve"> se pregunta nuestro </w:t>
      </w:r>
      <w:proofErr w:type="spellStart"/>
      <w:r w:rsidRPr="00511770">
        <w:rPr>
          <w:rFonts w:ascii="Times New Roman" w:hAnsi="Times New Roman" w:cs="Times New Roman"/>
          <w:sz w:val="32"/>
          <w:szCs w:val="32"/>
        </w:rPr>
        <w:t>Bernier</w:t>
      </w:r>
      <w:proofErr w:type="spellEnd"/>
      <w:r w:rsidRPr="00511770">
        <w:rPr>
          <w:rFonts w:ascii="Times New Roman" w:hAnsi="Times New Roman" w:cs="Times New Roman"/>
          <w:sz w:val="32"/>
          <w:szCs w:val="32"/>
        </w:rPr>
        <w:t xml:space="preserve"> Arte 2015 cuando termina octavo de EGB, </w:t>
      </w:r>
      <w:r w:rsidR="00D13C71" w:rsidRPr="00511770">
        <w:rPr>
          <w:rFonts w:ascii="Times New Roman" w:hAnsi="Times New Roman" w:cs="Times New Roman"/>
          <w:sz w:val="32"/>
          <w:szCs w:val="32"/>
        </w:rPr>
        <w:t xml:space="preserve">oteando </w:t>
      </w:r>
      <w:r w:rsidRPr="00511770">
        <w:rPr>
          <w:rFonts w:ascii="Times New Roman" w:hAnsi="Times New Roman" w:cs="Times New Roman"/>
          <w:sz w:val="32"/>
          <w:szCs w:val="32"/>
        </w:rPr>
        <w:t xml:space="preserve">ya que su futuro estaba en el arte. Encuentra una primera respuesta matriculándose en el </w:t>
      </w:r>
      <w:r w:rsidRPr="00511770">
        <w:rPr>
          <w:rFonts w:ascii="Times New Roman" w:hAnsi="Times New Roman" w:cs="Times New Roman"/>
          <w:sz w:val="32"/>
          <w:szCs w:val="32"/>
        </w:rPr>
        <w:lastRenderedPageBreak/>
        <w:t xml:space="preserve">Instituto </w:t>
      </w:r>
      <w:proofErr w:type="spellStart"/>
      <w:r w:rsidRPr="00511770">
        <w:rPr>
          <w:rFonts w:ascii="Times New Roman" w:hAnsi="Times New Roman" w:cs="Times New Roman"/>
          <w:sz w:val="32"/>
          <w:szCs w:val="32"/>
        </w:rPr>
        <w:t>Maimónides</w:t>
      </w:r>
      <w:proofErr w:type="spellEnd"/>
      <w:r w:rsidRPr="00511770">
        <w:rPr>
          <w:rFonts w:ascii="Times New Roman" w:hAnsi="Times New Roman" w:cs="Times New Roman"/>
          <w:sz w:val="32"/>
          <w:szCs w:val="32"/>
        </w:rPr>
        <w:t>, rama del metal</w:t>
      </w:r>
      <w:r w:rsidR="006C6D99" w:rsidRPr="00511770">
        <w:rPr>
          <w:rFonts w:ascii="Times New Roman" w:hAnsi="Times New Roman" w:cs="Times New Roman"/>
          <w:sz w:val="32"/>
          <w:szCs w:val="32"/>
        </w:rPr>
        <w:t>, porque el dibujo lineal, el conocimiento y uso de herramientas,…son recursos muy relacionados con  sus perspectivas vocacionales.</w:t>
      </w:r>
    </w:p>
    <w:p w:rsidR="006C6D99" w:rsidRPr="00511770" w:rsidRDefault="006C6D99" w:rsidP="004813E4">
      <w:pPr>
        <w:spacing w:after="0" w:line="360" w:lineRule="auto"/>
        <w:ind w:firstLine="708"/>
        <w:jc w:val="both"/>
        <w:rPr>
          <w:rFonts w:ascii="Times New Roman" w:hAnsi="Times New Roman" w:cs="Times New Roman"/>
          <w:sz w:val="32"/>
          <w:szCs w:val="32"/>
        </w:rPr>
      </w:pPr>
      <w:r w:rsidRPr="00511770">
        <w:rPr>
          <w:rFonts w:ascii="Times New Roman" w:hAnsi="Times New Roman" w:cs="Times New Roman"/>
          <w:sz w:val="32"/>
          <w:szCs w:val="32"/>
        </w:rPr>
        <w:t>Termina 1º grado. Y la mili, curiosamente</w:t>
      </w:r>
      <w:r w:rsidR="00966146">
        <w:rPr>
          <w:rFonts w:ascii="Times New Roman" w:hAnsi="Times New Roman" w:cs="Times New Roman"/>
          <w:sz w:val="32"/>
          <w:szCs w:val="32"/>
        </w:rPr>
        <w:t>,</w:t>
      </w:r>
      <w:r w:rsidRPr="00511770">
        <w:rPr>
          <w:rFonts w:ascii="Times New Roman" w:hAnsi="Times New Roman" w:cs="Times New Roman"/>
          <w:sz w:val="32"/>
          <w:szCs w:val="32"/>
        </w:rPr>
        <w:t xml:space="preserve"> al n</w:t>
      </w:r>
      <w:r w:rsidR="008D473B" w:rsidRPr="00511770">
        <w:rPr>
          <w:rFonts w:ascii="Times New Roman" w:hAnsi="Times New Roman" w:cs="Times New Roman"/>
          <w:sz w:val="32"/>
          <w:szCs w:val="32"/>
        </w:rPr>
        <w:t>o tener que incorporarse al ejé</w:t>
      </w:r>
      <w:r w:rsidRPr="00511770">
        <w:rPr>
          <w:rFonts w:ascii="Times New Roman" w:hAnsi="Times New Roman" w:cs="Times New Roman"/>
          <w:sz w:val="32"/>
          <w:szCs w:val="32"/>
        </w:rPr>
        <w:t xml:space="preserve">rcito, le pone definitivamente en el camino de lo que </w:t>
      </w:r>
      <w:r w:rsidR="002C4146" w:rsidRPr="00511770">
        <w:rPr>
          <w:rFonts w:ascii="Times New Roman" w:hAnsi="Times New Roman" w:cs="Times New Roman"/>
          <w:sz w:val="32"/>
          <w:szCs w:val="32"/>
        </w:rPr>
        <w:t xml:space="preserve">es </w:t>
      </w:r>
      <w:r w:rsidRPr="00511770">
        <w:rPr>
          <w:rFonts w:ascii="Times New Roman" w:hAnsi="Times New Roman" w:cs="Times New Roman"/>
          <w:sz w:val="32"/>
          <w:szCs w:val="32"/>
        </w:rPr>
        <w:t>hoy</w:t>
      </w:r>
      <w:r w:rsidR="00F861AD" w:rsidRPr="00511770">
        <w:rPr>
          <w:rFonts w:ascii="Times New Roman" w:hAnsi="Times New Roman" w:cs="Times New Roman"/>
          <w:sz w:val="32"/>
          <w:szCs w:val="32"/>
        </w:rPr>
        <w:t>: escultor como modo</w:t>
      </w:r>
      <w:r w:rsidRPr="00511770">
        <w:rPr>
          <w:rFonts w:ascii="Times New Roman" w:hAnsi="Times New Roman" w:cs="Times New Roman"/>
          <w:sz w:val="32"/>
          <w:szCs w:val="32"/>
        </w:rPr>
        <w:t>, antes que</w:t>
      </w:r>
      <w:r w:rsidR="00F861AD" w:rsidRPr="00511770">
        <w:rPr>
          <w:rFonts w:ascii="Times New Roman" w:hAnsi="Times New Roman" w:cs="Times New Roman"/>
          <w:sz w:val="32"/>
          <w:szCs w:val="32"/>
        </w:rPr>
        <w:t xml:space="preserve"> como medio de vida, porque el arte, la escultura concretamente, le permite vivir en el mundo de la sensibilidad, del sentimiento y de la poesía, de la capacidad de amar la obra  bien hecha</w:t>
      </w:r>
    </w:p>
    <w:p w:rsidR="008D473B" w:rsidRPr="00511770" w:rsidRDefault="006C6D99" w:rsidP="00966146">
      <w:pPr>
        <w:spacing w:after="0" w:line="360" w:lineRule="auto"/>
        <w:ind w:firstLine="708"/>
        <w:jc w:val="both"/>
        <w:rPr>
          <w:rFonts w:ascii="Times New Roman" w:hAnsi="Times New Roman" w:cs="Times New Roman"/>
          <w:sz w:val="32"/>
          <w:szCs w:val="32"/>
        </w:rPr>
      </w:pPr>
      <w:r w:rsidRPr="00511770">
        <w:rPr>
          <w:rFonts w:ascii="Times New Roman" w:hAnsi="Times New Roman" w:cs="Times New Roman"/>
          <w:sz w:val="32"/>
          <w:szCs w:val="32"/>
        </w:rPr>
        <w:t>Así, pues, como si fuera por casualidad, entra en la Escuela de Arte y Oficios, año 79, Sección de Santiago, donde estudia “</w:t>
      </w:r>
      <w:r w:rsidRPr="00511770">
        <w:rPr>
          <w:rFonts w:ascii="Times New Roman" w:hAnsi="Times New Roman" w:cs="Times New Roman"/>
          <w:i/>
          <w:sz w:val="32"/>
          <w:szCs w:val="32"/>
        </w:rPr>
        <w:t xml:space="preserve">comunes” </w:t>
      </w:r>
      <w:r w:rsidRPr="00511770">
        <w:rPr>
          <w:rFonts w:ascii="Times New Roman" w:hAnsi="Times New Roman" w:cs="Times New Roman"/>
          <w:sz w:val="32"/>
          <w:szCs w:val="32"/>
        </w:rPr>
        <w:t xml:space="preserve"> y “</w:t>
      </w:r>
      <w:r w:rsidRPr="00511770">
        <w:rPr>
          <w:rFonts w:ascii="Times New Roman" w:hAnsi="Times New Roman" w:cs="Times New Roman"/>
          <w:i/>
          <w:sz w:val="32"/>
          <w:szCs w:val="32"/>
        </w:rPr>
        <w:t>serigrafía artística”</w:t>
      </w:r>
      <w:r w:rsidR="008D473B" w:rsidRPr="00511770">
        <w:rPr>
          <w:rFonts w:ascii="Times New Roman" w:hAnsi="Times New Roman" w:cs="Times New Roman"/>
          <w:sz w:val="32"/>
          <w:szCs w:val="32"/>
        </w:rPr>
        <w:t xml:space="preserve"> </w:t>
      </w:r>
      <w:r w:rsidR="002C4146" w:rsidRPr="00511770">
        <w:rPr>
          <w:rFonts w:ascii="Times New Roman" w:hAnsi="Times New Roman" w:cs="Times New Roman"/>
          <w:sz w:val="32"/>
          <w:szCs w:val="32"/>
        </w:rPr>
        <w:t xml:space="preserve">y </w:t>
      </w:r>
      <w:r w:rsidR="008D473B" w:rsidRPr="00511770">
        <w:rPr>
          <w:rFonts w:ascii="Times New Roman" w:hAnsi="Times New Roman" w:cs="Times New Roman"/>
          <w:sz w:val="32"/>
          <w:szCs w:val="32"/>
        </w:rPr>
        <w:t>donde encontró el mundo que le fascinaba desde siempre.</w:t>
      </w:r>
    </w:p>
    <w:p w:rsidR="008D473B" w:rsidRPr="00511770" w:rsidRDefault="008D473B" w:rsidP="004813E4">
      <w:pPr>
        <w:spacing w:after="0" w:line="360" w:lineRule="auto"/>
        <w:ind w:firstLine="708"/>
        <w:jc w:val="both"/>
        <w:rPr>
          <w:rFonts w:ascii="Times New Roman" w:hAnsi="Times New Roman" w:cs="Times New Roman"/>
          <w:sz w:val="32"/>
          <w:szCs w:val="32"/>
        </w:rPr>
      </w:pPr>
      <w:r w:rsidRPr="00511770">
        <w:rPr>
          <w:rFonts w:ascii="Times New Roman" w:hAnsi="Times New Roman" w:cs="Times New Roman"/>
          <w:sz w:val="32"/>
          <w:szCs w:val="32"/>
        </w:rPr>
        <w:t>A medida que hace la especialidad de “</w:t>
      </w:r>
      <w:r w:rsidRPr="00511770">
        <w:rPr>
          <w:rFonts w:ascii="Times New Roman" w:hAnsi="Times New Roman" w:cs="Times New Roman"/>
          <w:i/>
          <w:sz w:val="32"/>
          <w:szCs w:val="32"/>
        </w:rPr>
        <w:t xml:space="preserve">vaciado y  moldeado” </w:t>
      </w:r>
      <w:r w:rsidRPr="00511770">
        <w:rPr>
          <w:rFonts w:ascii="Times New Roman" w:hAnsi="Times New Roman" w:cs="Times New Roman"/>
          <w:sz w:val="32"/>
          <w:szCs w:val="32"/>
        </w:rPr>
        <w:t>va dándose cuenta de que percibe la obra aún sin la intervención de la razón</w:t>
      </w:r>
      <w:r w:rsidR="00D13C71" w:rsidRPr="00511770">
        <w:rPr>
          <w:rFonts w:ascii="Times New Roman" w:hAnsi="Times New Roman" w:cs="Times New Roman"/>
          <w:sz w:val="32"/>
          <w:szCs w:val="32"/>
        </w:rPr>
        <w:t xml:space="preserve"> (intuición)</w:t>
      </w:r>
      <w:r w:rsidRPr="00511770">
        <w:rPr>
          <w:rFonts w:ascii="Times New Roman" w:hAnsi="Times New Roman" w:cs="Times New Roman"/>
          <w:sz w:val="32"/>
          <w:szCs w:val="32"/>
        </w:rPr>
        <w:t>, de que es capaz de registra</w:t>
      </w:r>
      <w:r w:rsidR="00E764C3" w:rsidRPr="00511770">
        <w:rPr>
          <w:rFonts w:ascii="Times New Roman" w:hAnsi="Times New Roman" w:cs="Times New Roman"/>
          <w:sz w:val="32"/>
          <w:szCs w:val="32"/>
        </w:rPr>
        <w:t>r</w:t>
      </w:r>
      <w:r w:rsidRPr="00511770">
        <w:rPr>
          <w:rFonts w:ascii="Times New Roman" w:hAnsi="Times New Roman" w:cs="Times New Roman"/>
          <w:sz w:val="32"/>
          <w:szCs w:val="32"/>
        </w:rPr>
        <w:t xml:space="preserve"> las características de las cosas sin que se vean mediatizadas por los sentimientos y emociones (observador), que </w:t>
      </w:r>
      <w:r w:rsidR="00E764C3" w:rsidRPr="00511770">
        <w:rPr>
          <w:rFonts w:ascii="Times New Roman" w:hAnsi="Times New Roman" w:cs="Times New Roman"/>
          <w:sz w:val="32"/>
          <w:szCs w:val="32"/>
        </w:rPr>
        <w:t>las retiene fácilmente</w:t>
      </w:r>
      <w:r w:rsidR="00D13C71" w:rsidRPr="00511770">
        <w:rPr>
          <w:rFonts w:ascii="Times New Roman" w:hAnsi="Times New Roman" w:cs="Times New Roman"/>
          <w:sz w:val="32"/>
          <w:szCs w:val="32"/>
        </w:rPr>
        <w:t xml:space="preserve"> (memorización)</w:t>
      </w:r>
      <w:r w:rsidR="00E764C3" w:rsidRPr="00511770">
        <w:rPr>
          <w:rFonts w:ascii="Times New Roman" w:hAnsi="Times New Roman" w:cs="Times New Roman"/>
          <w:sz w:val="32"/>
          <w:szCs w:val="32"/>
        </w:rPr>
        <w:t xml:space="preserve"> y, sobre todo, que se representa sus esculturas por medio de imágenes</w:t>
      </w:r>
      <w:r w:rsidR="00D13C71" w:rsidRPr="00511770">
        <w:rPr>
          <w:rFonts w:ascii="Times New Roman" w:hAnsi="Times New Roman" w:cs="Times New Roman"/>
          <w:sz w:val="32"/>
          <w:szCs w:val="32"/>
        </w:rPr>
        <w:t xml:space="preserve"> (visualización)</w:t>
      </w:r>
      <w:r w:rsidR="00E764C3" w:rsidRPr="00511770">
        <w:rPr>
          <w:rFonts w:ascii="Times New Roman" w:hAnsi="Times New Roman" w:cs="Times New Roman"/>
          <w:sz w:val="32"/>
          <w:szCs w:val="32"/>
        </w:rPr>
        <w:t xml:space="preserve">, de modo que cuando ve una piedra, por ejemplo, no la moldea, le quita lo que le sobra. </w:t>
      </w:r>
      <w:r w:rsidRPr="00511770">
        <w:rPr>
          <w:rFonts w:ascii="Times New Roman" w:hAnsi="Times New Roman" w:cs="Times New Roman"/>
          <w:sz w:val="32"/>
          <w:szCs w:val="32"/>
        </w:rPr>
        <w:t xml:space="preserve"> </w:t>
      </w:r>
    </w:p>
    <w:p w:rsidR="00E764C3" w:rsidRPr="00511770" w:rsidRDefault="00E764C3" w:rsidP="004813E4">
      <w:pPr>
        <w:spacing w:after="0" w:line="360" w:lineRule="auto"/>
        <w:ind w:firstLine="708"/>
        <w:jc w:val="both"/>
        <w:rPr>
          <w:rFonts w:ascii="Times New Roman" w:hAnsi="Times New Roman" w:cs="Times New Roman"/>
          <w:sz w:val="32"/>
          <w:szCs w:val="32"/>
        </w:rPr>
      </w:pPr>
      <w:r w:rsidRPr="00511770">
        <w:rPr>
          <w:rFonts w:ascii="Times New Roman" w:hAnsi="Times New Roman" w:cs="Times New Roman"/>
          <w:sz w:val="32"/>
          <w:szCs w:val="32"/>
        </w:rPr>
        <w:t xml:space="preserve">Y el aprender se convierte en una obsesión bien promocionada, </w:t>
      </w:r>
      <w:r w:rsidR="0081143C" w:rsidRPr="00511770">
        <w:rPr>
          <w:rFonts w:ascii="Times New Roman" w:hAnsi="Times New Roman" w:cs="Times New Roman"/>
          <w:sz w:val="32"/>
          <w:szCs w:val="32"/>
        </w:rPr>
        <w:t xml:space="preserve">muy acertadamente, </w:t>
      </w:r>
      <w:r w:rsidRPr="00511770">
        <w:rPr>
          <w:rFonts w:ascii="Times New Roman" w:hAnsi="Times New Roman" w:cs="Times New Roman"/>
          <w:sz w:val="32"/>
          <w:szCs w:val="32"/>
        </w:rPr>
        <w:t>por  el profesor de Escultura de la Escuela de AA. y Oficios de Córdoba,  don Antonio Gallardo Parra, escultor y maestro “</w:t>
      </w:r>
      <w:r w:rsidRPr="00511770">
        <w:rPr>
          <w:rFonts w:ascii="Times New Roman" w:hAnsi="Times New Roman" w:cs="Times New Roman"/>
          <w:i/>
          <w:sz w:val="32"/>
          <w:szCs w:val="32"/>
        </w:rPr>
        <w:t xml:space="preserve">a la antigua usanza” </w:t>
      </w:r>
      <w:r w:rsidRPr="00511770">
        <w:rPr>
          <w:rFonts w:ascii="Times New Roman" w:hAnsi="Times New Roman" w:cs="Times New Roman"/>
          <w:sz w:val="32"/>
          <w:szCs w:val="32"/>
        </w:rPr>
        <w:t xml:space="preserve">a quien acompaña </w:t>
      </w:r>
      <w:r w:rsidRPr="00511770">
        <w:rPr>
          <w:rFonts w:ascii="Times New Roman" w:hAnsi="Times New Roman" w:cs="Times New Roman"/>
          <w:sz w:val="32"/>
          <w:szCs w:val="32"/>
        </w:rPr>
        <w:lastRenderedPageBreak/>
        <w:t>incluso en el verano</w:t>
      </w:r>
      <w:r w:rsidR="0081143C" w:rsidRPr="00511770">
        <w:rPr>
          <w:rFonts w:ascii="Times New Roman" w:hAnsi="Times New Roman" w:cs="Times New Roman"/>
          <w:sz w:val="32"/>
          <w:szCs w:val="32"/>
        </w:rPr>
        <w:t xml:space="preserve"> como su “</w:t>
      </w:r>
      <w:r w:rsidR="0081143C" w:rsidRPr="00511770">
        <w:rPr>
          <w:rFonts w:ascii="Times New Roman" w:hAnsi="Times New Roman" w:cs="Times New Roman"/>
          <w:i/>
          <w:sz w:val="32"/>
          <w:szCs w:val="32"/>
        </w:rPr>
        <w:t>maestro y padre artístico”</w:t>
      </w:r>
      <w:r w:rsidR="00227154" w:rsidRPr="00511770">
        <w:rPr>
          <w:rFonts w:ascii="Times New Roman" w:hAnsi="Times New Roman" w:cs="Times New Roman"/>
          <w:sz w:val="32"/>
          <w:szCs w:val="32"/>
        </w:rPr>
        <w:t xml:space="preserve"> de quien recibe los secretos del arte</w:t>
      </w:r>
      <w:r w:rsidRPr="00511770">
        <w:rPr>
          <w:rFonts w:ascii="Times New Roman" w:hAnsi="Times New Roman" w:cs="Times New Roman"/>
          <w:sz w:val="32"/>
          <w:szCs w:val="32"/>
        </w:rPr>
        <w:t>.</w:t>
      </w:r>
      <w:r w:rsidR="009E38A3" w:rsidRPr="00511770">
        <w:rPr>
          <w:rFonts w:ascii="Times New Roman" w:hAnsi="Times New Roman" w:cs="Times New Roman"/>
          <w:sz w:val="32"/>
          <w:szCs w:val="32"/>
        </w:rPr>
        <w:t xml:space="preserve"> </w:t>
      </w:r>
    </w:p>
    <w:p w:rsidR="009E38A3" w:rsidRPr="00511770" w:rsidRDefault="009E38A3" w:rsidP="004813E4">
      <w:pPr>
        <w:spacing w:after="0" w:line="360" w:lineRule="auto"/>
        <w:ind w:firstLine="708"/>
        <w:jc w:val="both"/>
        <w:rPr>
          <w:rFonts w:ascii="Times New Roman" w:hAnsi="Times New Roman" w:cs="Times New Roman"/>
          <w:sz w:val="32"/>
          <w:szCs w:val="32"/>
        </w:rPr>
      </w:pPr>
      <w:r w:rsidRPr="00511770">
        <w:rPr>
          <w:rFonts w:ascii="Times New Roman" w:hAnsi="Times New Roman" w:cs="Times New Roman"/>
          <w:sz w:val="32"/>
          <w:szCs w:val="32"/>
        </w:rPr>
        <w:t xml:space="preserve">Y aquel estudiante a la fuerza se convierte en el alumno de las matrículas y sobresalientes en todas las materias. Y es que la letra en el ambiente adecuado, entra. </w:t>
      </w:r>
    </w:p>
    <w:p w:rsidR="00D13C71" w:rsidRPr="00511770" w:rsidRDefault="00D13C71" w:rsidP="004813E4">
      <w:pPr>
        <w:spacing w:after="0" w:line="360" w:lineRule="auto"/>
        <w:ind w:firstLine="708"/>
        <w:jc w:val="both"/>
        <w:rPr>
          <w:rFonts w:ascii="Times New Roman" w:hAnsi="Times New Roman" w:cs="Times New Roman"/>
          <w:sz w:val="32"/>
          <w:szCs w:val="32"/>
        </w:rPr>
      </w:pPr>
      <w:r w:rsidRPr="00511770">
        <w:rPr>
          <w:rFonts w:ascii="Times New Roman" w:hAnsi="Times New Roman" w:cs="Times New Roman"/>
          <w:sz w:val="32"/>
          <w:szCs w:val="32"/>
        </w:rPr>
        <w:t>Definitivamente, va a ser escultor, pero, como sabe que ha de perfeccionar su saber artístico, al terminar en “Santiago”</w:t>
      </w:r>
      <w:r w:rsidRPr="00511770">
        <w:rPr>
          <w:rFonts w:ascii="Times New Roman" w:hAnsi="Times New Roman" w:cs="Times New Roman"/>
          <w:i/>
          <w:sz w:val="32"/>
          <w:szCs w:val="32"/>
        </w:rPr>
        <w:t xml:space="preserve"> </w:t>
      </w:r>
      <w:r w:rsidRPr="00511770">
        <w:rPr>
          <w:rFonts w:ascii="Times New Roman" w:hAnsi="Times New Roman" w:cs="Times New Roman"/>
          <w:sz w:val="32"/>
          <w:szCs w:val="32"/>
        </w:rPr>
        <w:t xml:space="preserve"> hace dos años de talla en madera, ahora en “la Trinidad”</w:t>
      </w:r>
      <w:r w:rsidR="00F861AD" w:rsidRPr="00511770">
        <w:rPr>
          <w:rFonts w:ascii="Times New Roman" w:hAnsi="Times New Roman" w:cs="Times New Roman"/>
          <w:sz w:val="32"/>
          <w:szCs w:val="32"/>
        </w:rPr>
        <w:t xml:space="preserve">. </w:t>
      </w:r>
    </w:p>
    <w:p w:rsidR="002A3CD7" w:rsidRPr="00511770" w:rsidRDefault="00F861AD" w:rsidP="004813E4">
      <w:pPr>
        <w:spacing w:after="0" w:line="360" w:lineRule="auto"/>
        <w:ind w:firstLine="708"/>
        <w:jc w:val="both"/>
        <w:rPr>
          <w:rFonts w:ascii="Times New Roman" w:hAnsi="Times New Roman" w:cs="Times New Roman"/>
          <w:sz w:val="32"/>
          <w:szCs w:val="32"/>
        </w:rPr>
      </w:pPr>
      <w:r w:rsidRPr="00511770">
        <w:rPr>
          <w:rFonts w:ascii="Times New Roman" w:hAnsi="Times New Roman" w:cs="Times New Roman"/>
          <w:sz w:val="32"/>
          <w:szCs w:val="32"/>
        </w:rPr>
        <w:t>Ya se siente capaz de abrir taller, lo hace en San Pedro, aunque el trabajo no llega. Pero como la luz no se hizo para ponerla debajo de un celemín</w:t>
      </w:r>
      <w:r w:rsidRPr="00511770">
        <w:rPr>
          <w:rStyle w:val="Refdenotaalpie"/>
          <w:rFonts w:ascii="Times New Roman" w:hAnsi="Times New Roman" w:cs="Times New Roman"/>
          <w:sz w:val="32"/>
          <w:szCs w:val="32"/>
        </w:rPr>
        <w:footnoteReference w:id="1"/>
      </w:r>
      <w:r w:rsidRPr="00511770">
        <w:rPr>
          <w:rFonts w:ascii="Times New Roman" w:hAnsi="Times New Roman" w:cs="Times New Roman"/>
          <w:sz w:val="32"/>
          <w:szCs w:val="32"/>
        </w:rPr>
        <w:t xml:space="preserve">, que es un artista </w:t>
      </w:r>
      <w:r w:rsidR="00F63320" w:rsidRPr="00511770">
        <w:rPr>
          <w:rFonts w:ascii="Times New Roman" w:hAnsi="Times New Roman" w:cs="Times New Roman"/>
          <w:sz w:val="32"/>
          <w:szCs w:val="32"/>
        </w:rPr>
        <w:t xml:space="preserve">empieza a </w:t>
      </w:r>
      <w:r w:rsidRPr="00511770">
        <w:rPr>
          <w:rFonts w:ascii="Times New Roman" w:hAnsi="Times New Roman" w:cs="Times New Roman"/>
          <w:sz w:val="32"/>
          <w:szCs w:val="32"/>
        </w:rPr>
        <w:t xml:space="preserve">saberse </w:t>
      </w:r>
      <w:r w:rsidR="00F63320" w:rsidRPr="00511770">
        <w:rPr>
          <w:rFonts w:ascii="Times New Roman" w:hAnsi="Times New Roman" w:cs="Times New Roman"/>
          <w:sz w:val="32"/>
          <w:szCs w:val="32"/>
        </w:rPr>
        <w:t xml:space="preserve">a partir </w:t>
      </w:r>
      <w:r w:rsidR="002A3CD7" w:rsidRPr="00511770">
        <w:rPr>
          <w:rFonts w:ascii="Times New Roman" w:hAnsi="Times New Roman" w:cs="Times New Roman"/>
          <w:sz w:val="32"/>
          <w:szCs w:val="32"/>
        </w:rPr>
        <w:t xml:space="preserve">de hacer </w:t>
      </w:r>
      <w:r w:rsidR="00F63320" w:rsidRPr="00511770">
        <w:rPr>
          <w:rFonts w:ascii="Times New Roman" w:hAnsi="Times New Roman" w:cs="Times New Roman"/>
          <w:sz w:val="32"/>
          <w:szCs w:val="32"/>
        </w:rPr>
        <w:t xml:space="preserve">el busto del </w:t>
      </w:r>
      <w:r w:rsidR="002A3CD7" w:rsidRPr="00511770">
        <w:rPr>
          <w:rFonts w:ascii="Times New Roman" w:hAnsi="Times New Roman" w:cs="Times New Roman"/>
          <w:sz w:val="32"/>
          <w:szCs w:val="32"/>
        </w:rPr>
        <w:t>presbítero Miguel Castillejo</w:t>
      </w:r>
      <w:r w:rsidR="002A3CD7" w:rsidRPr="00511770">
        <w:rPr>
          <w:rStyle w:val="Refdenotaalpie"/>
          <w:rFonts w:ascii="Times New Roman" w:hAnsi="Times New Roman" w:cs="Times New Roman"/>
          <w:sz w:val="32"/>
          <w:szCs w:val="32"/>
        </w:rPr>
        <w:footnoteReference w:id="2"/>
      </w:r>
      <w:r w:rsidR="002A3CD7" w:rsidRPr="00511770">
        <w:rPr>
          <w:rFonts w:ascii="Times New Roman" w:hAnsi="Times New Roman" w:cs="Times New Roman"/>
          <w:sz w:val="32"/>
          <w:szCs w:val="32"/>
        </w:rPr>
        <w:t xml:space="preserve"> y el de</w:t>
      </w:r>
      <w:r w:rsidR="00966146">
        <w:rPr>
          <w:rFonts w:ascii="Times New Roman" w:hAnsi="Times New Roman" w:cs="Times New Roman"/>
          <w:sz w:val="32"/>
          <w:szCs w:val="32"/>
        </w:rPr>
        <w:t>l</w:t>
      </w:r>
      <w:r w:rsidR="002A3CD7" w:rsidRPr="00511770">
        <w:rPr>
          <w:rFonts w:ascii="Times New Roman" w:hAnsi="Times New Roman" w:cs="Times New Roman"/>
          <w:sz w:val="32"/>
          <w:szCs w:val="32"/>
        </w:rPr>
        <w:t xml:space="preserve"> </w:t>
      </w:r>
      <w:r w:rsidR="00F63320" w:rsidRPr="00511770">
        <w:rPr>
          <w:rFonts w:ascii="Times New Roman" w:hAnsi="Times New Roman" w:cs="Times New Roman"/>
          <w:sz w:val="32"/>
          <w:szCs w:val="32"/>
        </w:rPr>
        <w:t>obispo Infantes Florido</w:t>
      </w:r>
      <w:r w:rsidR="00F63320" w:rsidRPr="00511770">
        <w:rPr>
          <w:rStyle w:val="Refdenotaalpie"/>
          <w:rFonts w:ascii="Times New Roman" w:hAnsi="Times New Roman" w:cs="Times New Roman"/>
          <w:sz w:val="32"/>
          <w:szCs w:val="32"/>
        </w:rPr>
        <w:footnoteReference w:id="3"/>
      </w:r>
      <w:r w:rsidR="00F63320" w:rsidRPr="00511770">
        <w:rPr>
          <w:rFonts w:ascii="Times New Roman" w:hAnsi="Times New Roman" w:cs="Times New Roman"/>
          <w:sz w:val="32"/>
          <w:szCs w:val="32"/>
        </w:rPr>
        <w:t xml:space="preserve">, </w:t>
      </w:r>
      <w:r w:rsidR="002A3CD7" w:rsidRPr="00511770">
        <w:rPr>
          <w:rFonts w:ascii="Times New Roman" w:hAnsi="Times New Roman" w:cs="Times New Roman"/>
          <w:sz w:val="32"/>
          <w:szCs w:val="32"/>
        </w:rPr>
        <w:t xml:space="preserve">que </w:t>
      </w:r>
      <w:r w:rsidR="00F63320" w:rsidRPr="00511770">
        <w:rPr>
          <w:rFonts w:ascii="Times New Roman" w:hAnsi="Times New Roman" w:cs="Times New Roman"/>
          <w:sz w:val="32"/>
          <w:szCs w:val="32"/>
        </w:rPr>
        <w:t>luego se tradujo en el Mausoleo dedic</w:t>
      </w:r>
      <w:r w:rsidR="002A3CD7" w:rsidRPr="00511770">
        <w:rPr>
          <w:rFonts w:ascii="Times New Roman" w:hAnsi="Times New Roman" w:cs="Times New Roman"/>
          <w:sz w:val="32"/>
          <w:szCs w:val="32"/>
        </w:rPr>
        <w:t>ado</w:t>
      </w:r>
      <w:r w:rsidR="00F63320" w:rsidRPr="00511770">
        <w:rPr>
          <w:rFonts w:ascii="Times New Roman" w:hAnsi="Times New Roman" w:cs="Times New Roman"/>
          <w:sz w:val="32"/>
          <w:szCs w:val="32"/>
        </w:rPr>
        <w:t xml:space="preserve"> al obispo</w:t>
      </w:r>
      <w:r w:rsidR="002A3CD7" w:rsidRPr="00511770">
        <w:rPr>
          <w:rFonts w:ascii="Times New Roman" w:hAnsi="Times New Roman" w:cs="Times New Roman"/>
          <w:sz w:val="32"/>
          <w:szCs w:val="32"/>
        </w:rPr>
        <w:t xml:space="preserve"> compuesto por cuatro relieves en bronce y mármol, alegóricos a la “Anunciación”, “Nacimiento”, “Crucifixión” </w:t>
      </w:r>
      <w:r w:rsidR="00F63320" w:rsidRPr="00511770">
        <w:rPr>
          <w:rFonts w:ascii="Times New Roman" w:hAnsi="Times New Roman" w:cs="Times New Roman"/>
          <w:sz w:val="32"/>
          <w:szCs w:val="32"/>
        </w:rPr>
        <w:t>y</w:t>
      </w:r>
      <w:r w:rsidR="002A3CD7" w:rsidRPr="00511770">
        <w:rPr>
          <w:rFonts w:ascii="Times New Roman" w:hAnsi="Times New Roman" w:cs="Times New Roman"/>
          <w:sz w:val="32"/>
          <w:szCs w:val="32"/>
        </w:rPr>
        <w:t xml:space="preserve"> “Resurrección de Jesús” (1994), ubicado en la Mezquita-Catedral.</w:t>
      </w:r>
    </w:p>
    <w:p w:rsidR="0063198C" w:rsidRPr="00511770" w:rsidRDefault="00B0474D" w:rsidP="004813E4">
      <w:pPr>
        <w:spacing w:after="0" w:line="360" w:lineRule="auto"/>
        <w:ind w:firstLine="708"/>
        <w:jc w:val="both"/>
        <w:rPr>
          <w:rFonts w:ascii="Times New Roman" w:hAnsi="Times New Roman" w:cs="Times New Roman"/>
          <w:sz w:val="32"/>
          <w:szCs w:val="32"/>
        </w:rPr>
      </w:pPr>
      <w:r w:rsidRPr="00B0474D">
        <w:rPr>
          <w:rFonts w:ascii="Times New Roman" w:hAnsi="Times New Roman" w:cs="Times New Roman"/>
          <w:sz w:val="32"/>
          <w:szCs w:val="32"/>
        </w:rPr>
        <w:drawing>
          <wp:anchor distT="0" distB="0" distL="114300" distR="114300" simplePos="0" relativeHeight="251668480" behindDoc="0" locked="0" layoutInCell="1" allowOverlap="1">
            <wp:simplePos x="0" y="0"/>
            <wp:positionH relativeFrom="column">
              <wp:posOffset>81915</wp:posOffset>
            </wp:positionH>
            <wp:positionV relativeFrom="paragraph">
              <wp:posOffset>0</wp:posOffset>
            </wp:positionV>
            <wp:extent cx="2876400" cy="1940400"/>
            <wp:effectExtent l="0" t="0" r="635" b="317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8555" r="8129"/>
                    <a:stretch/>
                  </pic:blipFill>
                  <pic:spPr bwMode="auto">
                    <a:xfrm>
                      <a:off x="0" y="0"/>
                      <a:ext cx="2876400" cy="194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3320" w:rsidRPr="00511770">
        <w:rPr>
          <w:rFonts w:ascii="Times New Roman" w:hAnsi="Times New Roman" w:cs="Times New Roman"/>
          <w:sz w:val="32"/>
          <w:szCs w:val="32"/>
        </w:rPr>
        <w:t xml:space="preserve"> </w:t>
      </w:r>
      <w:r w:rsidR="002A3CD7" w:rsidRPr="00511770">
        <w:rPr>
          <w:rFonts w:ascii="Times New Roman" w:hAnsi="Times New Roman" w:cs="Times New Roman"/>
          <w:sz w:val="32"/>
          <w:szCs w:val="32"/>
        </w:rPr>
        <w:t>Las puertas de Italia</w:t>
      </w:r>
      <w:r w:rsidR="00FA03D7" w:rsidRPr="00511770">
        <w:rPr>
          <w:rFonts w:ascii="Times New Roman" w:hAnsi="Times New Roman" w:cs="Times New Roman"/>
          <w:sz w:val="32"/>
          <w:szCs w:val="32"/>
        </w:rPr>
        <w:t>, 1995,</w:t>
      </w:r>
      <w:r w:rsidR="002A3CD7" w:rsidRPr="00511770">
        <w:rPr>
          <w:rFonts w:ascii="Times New Roman" w:hAnsi="Times New Roman" w:cs="Times New Roman"/>
          <w:sz w:val="32"/>
          <w:szCs w:val="32"/>
        </w:rPr>
        <w:t xml:space="preserve"> se le abren gracias a la beca </w:t>
      </w:r>
      <w:proofErr w:type="spellStart"/>
      <w:r w:rsidR="002A3CD7" w:rsidRPr="00511770">
        <w:rPr>
          <w:rFonts w:ascii="Times New Roman" w:hAnsi="Times New Roman" w:cs="Times New Roman"/>
          <w:sz w:val="32"/>
          <w:szCs w:val="32"/>
        </w:rPr>
        <w:t>Cajasur</w:t>
      </w:r>
      <w:proofErr w:type="spellEnd"/>
      <w:r w:rsidR="00FA03D7" w:rsidRPr="00511770">
        <w:rPr>
          <w:rStyle w:val="Refdenotaalpie"/>
          <w:rFonts w:ascii="Times New Roman" w:hAnsi="Times New Roman" w:cs="Times New Roman"/>
          <w:sz w:val="32"/>
          <w:szCs w:val="32"/>
        </w:rPr>
        <w:footnoteReference w:id="4"/>
      </w:r>
      <w:r w:rsidR="002A3CD7" w:rsidRPr="00511770">
        <w:rPr>
          <w:rFonts w:ascii="Times New Roman" w:hAnsi="Times New Roman" w:cs="Times New Roman"/>
          <w:sz w:val="32"/>
          <w:szCs w:val="32"/>
        </w:rPr>
        <w:t xml:space="preserve"> que le permite trasladarse a la meca de los clásicos, ante los cuales siente una sana envidia, y </w:t>
      </w:r>
      <w:r w:rsidR="002A3CD7" w:rsidRPr="00511770">
        <w:rPr>
          <w:rFonts w:ascii="Times New Roman" w:hAnsi="Times New Roman" w:cs="Times New Roman"/>
          <w:sz w:val="32"/>
          <w:szCs w:val="32"/>
        </w:rPr>
        <w:lastRenderedPageBreak/>
        <w:t xml:space="preserve">completar su formación cultural y perfeccionar su dominio del mármol, </w:t>
      </w:r>
      <w:r w:rsidR="00FA03D7" w:rsidRPr="00511770">
        <w:rPr>
          <w:rFonts w:ascii="Times New Roman" w:hAnsi="Times New Roman" w:cs="Times New Roman"/>
          <w:sz w:val="32"/>
          <w:szCs w:val="32"/>
        </w:rPr>
        <w:t xml:space="preserve">hasta llegar a tallarlo </w:t>
      </w:r>
      <w:r w:rsidR="002A3CD7" w:rsidRPr="00511770">
        <w:rPr>
          <w:rFonts w:ascii="Times New Roman" w:hAnsi="Times New Roman" w:cs="Times New Roman"/>
          <w:sz w:val="32"/>
          <w:szCs w:val="32"/>
        </w:rPr>
        <w:t>directamente</w:t>
      </w:r>
      <w:r w:rsidR="0063198C" w:rsidRPr="00511770">
        <w:rPr>
          <w:rFonts w:ascii="Times New Roman" w:hAnsi="Times New Roman" w:cs="Times New Roman"/>
          <w:sz w:val="32"/>
          <w:szCs w:val="32"/>
        </w:rPr>
        <w:t xml:space="preserve">, </w:t>
      </w:r>
      <w:r w:rsidR="002A3CD7" w:rsidRPr="00511770">
        <w:rPr>
          <w:rFonts w:ascii="Times New Roman" w:hAnsi="Times New Roman" w:cs="Times New Roman"/>
          <w:sz w:val="32"/>
          <w:szCs w:val="32"/>
        </w:rPr>
        <w:t>a base de cincel y martillo</w:t>
      </w:r>
      <w:r w:rsidR="0063198C" w:rsidRPr="00511770">
        <w:rPr>
          <w:rFonts w:ascii="Times New Roman" w:hAnsi="Times New Roman" w:cs="Times New Roman"/>
          <w:sz w:val="32"/>
          <w:szCs w:val="32"/>
        </w:rPr>
        <w:t>.</w:t>
      </w:r>
    </w:p>
    <w:p w:rsidR="00FA03D7" w:rsidRPr="00511770" w:rsidRDefault="00FA03D7" w:rsidP="00966146">
      <w:pPr>
        <w:spacing w:after="0" w:line="360" w:lineRule="auto"/>
        <w:ind w:firstLine="708"/>
        <w:jc w:val="both"/>
        <w:rPr>
          <w:rFonts w:ascii="Times New Roman" w:hAnsi="Times New Roman" w:cs="Times New Roman"/>
          <w:sz w:val="32"/>
          <w:szCs w:val="32"/>
        </w:rPr>
      </w:pPr>
      <w:r w:rsidRPr="00511770">
        <w:rPr>
          <w:rFonts w:ascii="Times New Roman" w:hAnsi="Times New Roman" w:cs="Times New Roman"/>
          <w:sz w:val="32"/>
          <w:szCs w:val="32"/>
        </w:rPr>
        <w:t>Tras año y medio ya es ese “</w:t>
      </w:r>
      <w:r w:rsidRPr="00511770">
        <w:rPr>
          <w:rFonts w:ascii="Times New Roman" w:hAnsi="Times New Roman" w:cs="Times New Roman"/>
          <w:i/>
          <w:sz w:val="32"/>
          <w:szCs w:val="32"/>
        </w:rPr>
        <w:t xml:space="preserve">inventor que realiza su arte inventando cada paso con </w:t>
      </w:r>
      <w:r w:rsidR="004471AF">
        <w:rPr>
          <w:rFonts w:ascii="Times New Roman" w:hAnsi="Times New Roman" w:cs="Times New Roman"/>
          <w:i/>
          <w:sz w:val="32"/>
          <w:szCs w:val="32"/>
        </w:rPr>
        <w:t xml:space="preserve">el </w:t>
      </w:r>
      <w:r w:rsidRPr="00511770">
        <w:rPr>
          <w:rFonts w:ascii="Times New Roman" w:hAnsi="Times New Roman" w:cs="Times New Roman"/>
          <w:i/>
          <w:sz w:val="32"/>
          <w:szCs w:val="32"/>
        </w:rPr>
        <w:t xml:space="preserve">temor y la alegría del descubrimiento” </w:t>
      </w:r>
      <w:r w:rsidRPr="00511770">
        <w:rPr>
          <w:rFonts w:ascii="Times New Roman" w:hAnsi="Times New Roman" w:cs="Times New Roman"/>
          <w:sz w:val="32"/>
          <w:szCs w:val="32"/>
        </w:rPr>
        <w:t xml:space="preserve">que le dice su admirado maestro </w:t>
      </w:r>
      <w:proofErr w:type="spellStart"/>
      <w:r w:rsidR="0063198C" w:rsidRPr="00511770">
        <w:rPr>
          <w:rFonts w:ascii="Times New Roman" w:hAnsi="Times New Roman" w:cs="Times New Roman"/>
          <w:sz w:val="32"/>
          <w:szCs w:val="32"/>
        </w:rPr>
        <w:t>Rino</w:t>
      </w:r>
      <w:proofErr w:type="spellEnd"/>
      <w:r w:rsidR="0063198C" w:rsidRPr="00511770">
        <w:rPr>
          <w:rFonts w:ascii="Times New Roman" w:hAnsi="Times New Roman" w:cs="Times New Roman"/>
          <w:sz w:val="32"/>
          <w:szCs w:val="32"/>
        </w:rPr>
        <w:t xml:space="preserve"> </w:t>
      </w:r>
      <w:proofErr w:type="spellStart"/>
      <w:r w:rsidR="00661265" w:rsidRPr="00511770">
        <w:rPr>
          <w:rFonts w:ascii="Times New Roman" w:hAnsi="Times New Roman" w:cs="Times New Roman"/>
          <w:sz w:val="32"/>
          <w:szCs w:val="32"/>
        </w:rPr>
        <w:t>Gianninni</w:t>
      </w:r>
      <w:proofErr w:type="spellEnd"/>
      <w:r w:rsidR="0063198C" w:rsidRPr="00511770">
        <w:rPr>
          <w:rStyle w:val="Refdenotaalpie"/>
          <w:rFonts w:ascii="Times New Roman" w:hAnsi="Times New Roman" w:cs="Times New Roman"/>
          <w:sz w:val="32"/>
          <w:szCs w:val="32"/>
        </w:rPr>
        <w:footnoteReference w:id="5"/>
      </w:r>
      <w:r w:rsidR="0063198C" w:rsidRPr="00511770">
        <w:rPr>
          <w:rFonts w:ascii="Times New Roman" w:hAnsi="Times New Roman" w:cs="Times New Roman"/>
          <w:sz w:val="32"/>
          <w:szCs w:val="32"/>
        </w:rPr>
        <w:t xml:space="preserve"> en </w:t>
      </w:r>
      <w:proofErr w:type="spellStart"/>
      <w:r w:rsidR="0063198C" w:rsidRPr="00511770">
        <w:rPr>
          <w:rFonts w:ascii="Times New Roman" w:hAnsi="Times New Roman" w:cs="Times New Roman"/>
          <w:sz w:val="32"/>
          <w:szCs w:val="32"/>
        </w:rPr>
        <w:t>Piedrasantas</w:t>
      </w:r>
      <w:proofErr w:type="spellEnd"/>
      <w:r w:rsidR="0063198C" w:rsidRPr="00511770">
        <w:rPr>
          <w:rFonts w:ascii="Times New Roman" w:hAnsi="Times New Roman" w:cs="Times New Roman"/>
          <w:sz w:val="32"/>
          <w:szCs w:val="32"/>
        </w:rPr>
        <w:t xml:space="preserve"> (Italia), después de pasar por Florencia y Carrara.</w:t>
      </w:r>
    </w:p>
    <w:p w:rsidR="0063198C" w:rsidRPr="00511770" w:rsidRDefault="0063198C" w:rsidP="004813E4">
      <w:pPr>
        <w:spacing w:after="0" w:line="360" w:lineRule="auto"/>
        <w:ind w:firstLine="708"/>
        <w:jc w:val="both"/>
        <w:rPr>
          <w:rFonts w:ascii="Times New Roman" w:hAnsi="Times New Roman" w:cs="Times New Roman"/>
          <w:sz w:val="32"/>
          <w:szCs w:val="32"/>
        </w:rPr>
      </w:pPr>
      <w:r w:rsidRPr="00511770">
        <w:rPr>
          <w:rFonts w:ascii="Times New Roman" w:hAnsi="Times New Roman" w:cs="Times New Roman"/>
          <w:sz w:val="32"/>
          <w:szCs w:val="32"/>
        </w:rPr>
        <w:t>Y, como tal, formula y hace público su compromiso con el arte: “</w:t>
      </w:r>
      <w:r w:rsidRPr="00511770">
        <w:rPr>
          <w:rFonts w:ascii="Times New Roman" w:hAnsi="Times New Roman" w:cs="Times New Roman"/>
          <w:i/>
          <w:sz w:val="32"/>
          <w:szCs w:val="32"/>
        </w:rPr>
        <w:t xml:space="preserve">Quiero, </w:t>
      </w:r>
      <w:r w:rsidRPr="00511770">
        <w:rPr>
          <w:rFonts w:ascii="Times New Roman" w:hAnsi="Times New Roman" w:cs="Times New Roman"/>
          <w:sz w:val="32"/>
          <w:szCs w:val="32"/>
        </w:rPr>
        <w:t xml:space="preserve">dice nuestro </w:t>
      </w:r>
      <w:proofErr w:type="spellStart"/>
      <w:r w:rsidRPr="00511770">
        <w:rPr>
          <w:rFonts w:ascii="Times New Roman" w:hAnsi="Times New Roman" w:cs="Times New Roman"/>
          <w:sz w:val="32"/>
          <w:szCs w:val="32"/>
        </w:rPr>
        <w:t>Bernier</w:t>
      </w:r>
      <w:proofErr w:type="spellEnd"/>
      <w:r w:rsidRPr="00511770">
        <w:rPr>
          <w:rFonts w:ascii="Times New Roman" w:hAnsi="Times New Roman" w:cs="Times New Roman"/>
          <w:sz w:val="32"/>
          <w:szCs w:val="32"/>
        </w:rPr>
        <w:t xml:space="preserve"> Arte 2015, </w:t>
      </w:r>
      <w:r w:rsidRPr="00511770">
        <w:rPr>
          <w:rFonts w:ascii="Times New Roman" w:hAnsi="Times New Roman" w:cs="Times New Roman"/>
          <w:i/>
          <w:sz w:val="32"/>
          <w:szCs w:val="32"/>
        </w:rPr>
        <w:t>que mi obra tenga poesía, sensibilidad, belleza,…y armonía y equilibrio y fuerza y que transmita sentimientos al espectador”.</w:t>
      </w:r>
    </w:p>
    <w:p w:rsidR="0083631E" w:rsidRPr="00511770" w:rsidRDefault="0063198C" w:rsidP="004813E4">
      <w:pPr>
        <w:spacing w:after="0" w:line="360" w:lineRule="auto"/>
        <w:ind w:firstLine="708"/>
        <w:jc w:val="both"/>
        <w:rPr>
          <w:rFonts w:ascii="Times New Roman" w:hAnsi="Times New Roman" w:cs="Times New Roman"/>
          <w:sz w:val="32"/>
          <w:szCs w:val="32"/>
        </w:rPr>
      </w:pPr>
      <w:r w:rsidRPr="00511770">
        <w:rPr>
          <w:rFonts w:ascii="Times New Roman" w:hAnsi="Times New Roman" w:cs="Times New Roman"/>
          <w:sz w:val="32"/>
          <w:szCs w:val="32"/>
        </w:rPr>
        <w:t xml:space="preserve">Con este empeño, se traslada ahora, 1996, </w:t>
      </w:r>
      <w:r w:rsidR="002C4146" w:rsidRPr="00511770">
        <w:rPr>
          <w:rFonts w:ascii="Times New Roman" w:hAnsi="Times New Roman" w:cs="Times New Roman"/>
          <w:sz w:val="32"/>
          <w:szCs w:val="32"/>
        </w:rPr>
        <w:t>a Singapur,</w:t>
      </w:r>
      <w:r w:rsidR="002D48C4" w:rsidRPr="00511770">
        <w:rPr>
          <w:rFonts w:ascii="Times New Roman" w:hAnsi="Times New Roman" w:cs="Times New Roman"/>
          <w:sz w:val="32"/>
          <w:szCs w:val="32"/>
        </w:rPr>
        <w:t xml:space="preserve"> </w:t>
      </w:r>
      <w:r w:rsidR="0083631E" w:rsidRPr="00511770">
        <w:rPr>
          <w:rFonts w:ascii="Times New Roman" w:hAnsi="Times New Roman" w:cs="Times New Roman"/>
          <w:sz w:val="32"/>
          <w:szCs w:val="32"/>
        </w:rPr>
        <w:t xml:space="preserve">participando en la restauración de </w:t>
      </w:r>
      <w:r w:rsidR="002C4146" w:rsidRPr="00511770">
        <w:rPr>
          <w:rFonts w:ascii="Times New Roman" w:hAnsi="Times New Roman" w:cs="Times New Roman"/>
          <w:sz w:val="32"/>
          <w:szCs w:val="32"/>
        </w:rPr>
        <w:t>su</w:t>
      </w:r>
      <w:r w:rsidR="0083631E" w:rsidRPr="00511770">
        <w:rPr>
          <w:rFonts w:ascii="Times New Roman" w:hAnsi="Times New Roman" w:cs="Times New Roman"/>
          <w:sz w:val="32"/>
          <w:szCs w:val="32"/>
        </w:rPr>
        <w:t xml:space="preserve"> catedral gótica</w:t>
      </w:r>
      <w:r w:rsidRPr="00511770">
        <w:rPr>
          <w:rFonts w:ascii="Times New Roman" w:hAnsi="Times New Roman" w:cs="Times New Roman"/>
          <w:sz w:val="32"/>
          <w:szCs w:val="32"/>
        </w:rPr>
        <w:t xml:space="preserve"> </w:t>
      </w:r>
      <w:r w:rsidR="0083631E" w:rsidRPr="00511770">
        <w:rPr>
          <w:rFonts w:ascii="Times New Roman" w:hAnsi="Times New Roman" w:cs="Times New Roman"/>
          <w:sz w:val="32"/>
          <w:szCs w:val="32"/>
        </w:rPr>
        <w:t>oriental</w:t>
      </w:r>
      <w:r w:rsidR="00F47DFB" w:rsidRPr="00511770">
        <w:rPr>
          <w:rFonts w:ascii="Times New Roman" w:hAnsi="Times New Roman" w:cs="Times New Roman"/>
          <w:sz w:val="32"/>
          <w:szCs w:val="32"/>
        </w:rPr>
        <w:t xml:space="preserve">. </w:t>
      </w:r>
      <w:proofErr w:type="gramStart"/>
      <w:r w:rsidR="007843D2" w:rsidRPr="00511770">
        <w:rPr>
          <w:rFonts w:ascii="Times New Roman" w:hAnsi="Times New Roman" w:cs="Times New Roman"/>
          <w:sz w:val="32"/>
          <w:szCs w:val="32"/>
        </w:rPr>
        <w:t>¡</w:t>
      </w:r>
      <w:proofErr w:type="gramEnd"/>
      <w:r w:rsidR="007843D2" w:rsidRPr="00511770">
        <w:rPr>
          <w:rFonts w:ascii="Times New Roman" w:hAnsi="Times New Roman" w:cs="Times New Roman"/>
          <w:sz w:val="32"/>
          <w:szCs w:val="32"/>
        </w:rPr>
        <w:t xml:space="preserve">Dónde mejor que </w:t>
      </w:r>
      <w:r w:rsidR="00F47DFB" w:rsidRPr="00511770">
        <w:rPr>
          <w:rFonts w:ascii="Times New Roman" w:hAnsi="Times New Roman" w:cs="Times New Roman"/>
          <w:sz w:val="32"/>
          <w:szCs w:val="32"/>
        </w:rPr>
        <w:t xml:space="preserve">en un templo </w:t>
      </w:r>
      <w:r w:rsidR="007843D2" w:rsidRPr="00511770">
        <w:rPr>
          <w:rFonts w:ascii="Times New Roman" w:hAnsi="Times New Roman" w:cs="Times New Roman"/>
          <w:sz w:val="32"/>
          <w:szCs w:val="32"/>
        </w:rPr>
        <w:t>hacer realidad “</w:t>
      </w:r>
      <w:r w:rsidR="007843D2" w:rsidRPr="00511770">
        <w:rPr>
          <w:rFonts w:ascii="Times New Roman" w:hAnsi="Times New Roman" w:cs="Times New Roman"/>
          <w:i/>
          <w:sz w:val="32"/>
          <w:szCs w:val="32"/>
        </w:rPr>
        <w:t xml:space="preserve">el verdadero trabajo del Arte </w:t>
      </w:r>
      <w:r w:rsidR="007843D2" w:rsidRPr="00511770">
        <w:rPr>
          <w:rFonts w:ascii="Times New Roman" w:hAnsi="Times New Roman" w:cs="Times New Roman"/>
          <w:sz w:val="32"/>
          <w:szCs w:val="32"/>
        </w:rPr>
        <w:t xml:space="preserve">(que) </w:t>
      </w:r>
      <w:r w:rsidR="007843D2" w:rsidRPr="00511770">
        <w:rPr>
          <w:rFonts w:ascii="Times New Roman" w:hAnsi="Times New Roman" w:cs="Times New Roman"/>
          <w:i/>
          <w:sz w:val="32"/>
          <w:szCs w:val="32"/>
        </w:rPr>
        <w:t>no es sino una sobra de la divina perfección”</w:t>
      </w:r>
      <w:r w:rsidR="007843D2" w:rsidRPr="00511770">
        <w:rPr>
          <w:rFonts w:ascii="Times New Roman" w:hAnsi="Times New Roman" w:cs="Times New Roman"/>
          <w:sz w:val="32"/>
          <w:szCs w:val="32"/>
        </w:rPr>
        <w:t>, como decía Miguel Ángel.</w:t>
      </w:r>
    </w:p>
    <w:p w:rsidR="00D66D22" w:rsidRPr="00511770" w:rsidRDefault="007843D2" w:rsidP="004813E4">
      <w:pPr>
        <w:spacing w:after="0" w:line="360" w:lineRule="auto"/>
        <w:ind w:firstLine="708"/>
        <w:jc w:val="both"/>
        <w:rPr>
          <w:rFonts w:ascii="Times New Roman" w:hAnsi="Times New Roman" w:cs="Times New Roman"/>
          <w:sz w:val="32"/>
          <w:szCs w:val="32"/>
        </w:rPr>
      </w:pPr>
      <w:r w:rsidRPr="00511770">
        <w:rPr>
          <w:rFonts w:ascii="Times New Roman" w:hAnsi="Times New Roman" w:cs="Times New Roman"/>
          <w:sz w:val="32"/>
          <w:szCs w:val="32"/>
        </w:rPr>
        <w:t>Y vuelve a Córdoba. Y desde aquí, la obra de este pintor con relieve empieza a ser recon</w:t>
      </w:r>
      <w:r w:rsidR="00D66D22" w:rsidRPr="00511770">
        <w:rPr>
          <w:rFonts w:ascii="Times New Roman" w:hAnsi="Times New Roman" w:cs="Times New Roman"/>
          <w:sz w:val="32"/>
          <w:szCs w:val="32"/>
        </w:rPr>
        <w:t>ocida y admirada en todos sitios, desde Fines (Almería): “</w:t>
      </w:r>
      <w:r w:rsidR="00D66D22" w:rsidRPr="00511770">
        <w:rPr>
          <w:rFonts w:ascii="Times New Roman" w:hAnsi="Times New Roman" w:cs="Times New Roman"/>
          <w:i/>
          <w:sz w:val="32"/>
          <w:szCs w:val="32"/>
        </w:rPr>
        <w:t>Palomas”</w:t>
      </w:r>
      <w:r w:rsidR="00D66D22" w:rsidRPr="00511770">
        <w:rPr>
          <w:rFonts w:ascii="Times New Roman" w:hAnsi="Times New Roman" w:cs="Times New Roman"/>
          <w:sz w:val="32"/>
          <w:szCs w:val="32"/>
        </w:rPr>
        <w:t>, 1997, en mármol, a Lepanto (Grecia), “</w:t>
      </w:r>
      <w:r w:rsidR="00D66D22" w:rsidRPr="00511770">
        <w:rPr>
          <w:rFonts w:ascii="Times New Roman" w:hAnsi="Times New Roman" w:cs="Times New Roman"/>
          <w:i/>
          <w:sz w:val="32"/>
          <w:szCs w:val="32"/>
        </w:rPr>
        <w:t>Monumento a Cervantes”</w:t>
      </w:r>
      <w:r w:rsidR="00D66D22" w:rsidRPr="00511770">
        <w:rPr>
          <w:rFonts w:ascii="Times New Roman" w:hAnsi="Times New Roman" w:cs="Times New Roman"/>
          <w:sz w:val="32"/>
          <w:szCs w:val="32"/>
        </w:rPr>
        <w:t>, 2000.</w:t>
      </w:r>
    </w:p>
    <w:p w:rsidR="00E133A3" w:rsidRPr="00511770" w:rsidRDefault="00D66D22" w:rsidP="004813E4">
      <w:pPr>
        <w:spacing w:after="0" w:line="360" w:lineRule="auto"/>
        <w:ind w:firstLine="708"/>
        <w:jc w:val="both"/>
        <w:rPr>
          <w:rFonts w:ascii="Times New Roman" w:hAnsi="Times New Roman" w:cs="Times New Roman"/>
          <w:sz w:val="32"/>
          <w:szCs w:val="32"/>
        </w:rPr>
      </w:pPr>
      <w:r w:rsidRPr="00511770">
        <w:rPr>
          <w:rFonts w:ascii="Times New Roman" w:hAnsi="Times New Roman" w:cs="Times New Roman"/>
          <w:sz w:val="32"/>
          <w:szCs w:val="32"/>
        </w:rPr>
        <w:t>Su</w:t>
      </w:r>
      <w:r w:rsidR="00E133A3" w:rsidRPr="00511770">
        <w:rPr>
          <w:rFonts w:ascii="Times New Roman" w:hAnsi="Times New Roman" w:cs="Times New Roman"/>
          <w:sz w:val="32"/>
          <w:szCs w:val="32"/>
        </w:rPr>
        <w:t xml:space="preserve"> escultura en madera, 2006, la disfrutan los paseantes por una de las plazas de la ciudad de Akita (Japón) lo mismo que nosotros podemos disfrutar el </w:t>
      </w:r>
      <w:r w:rsidR="00E133A3" w:rsidRPr="00511770">
        <w:rPr>
          <w:rFonts w:ascii="Times New Roman" w:hAnsi="Times New Roman" w:cs="Times New Roman"/>
          <w:i/>
          <w:sz w:val="32"/>
          <w:szCs w:val="32"/>
        </w:rPr>
        <w:t xml:space="preserve">Monumento a Carlos </w:t>
      </w:r>
      <w:r w:rsidR="00E133A3" w:rsidRPr="00511770">
        <w:rPr>
          <w:rFonts w:ascii="Times New Roman" w:hAnsi="Times New Roman" w:cs="Times New Roman"/>
          <w:sz w:val="32"/>
          <w:szCs w:val="32"/>
        </w:rPr>
        <w:t>III, fundador de Fuente Palmera.</w:t>
      </w:r>
    </w:p>
    <w:p w:rsidR="00FB1362" w:rsidRPr="00511770" w:rsidRDefault="00E133A3" w:rsidP="004813E4">
      <w:pPr>
        <w:spacing w:after="0" w:line="360" w:lineRule="auto"/>
        <w:ind w:firstLine="708"/>
        <w:jc w:val="both"/>
        <w:rPr>
          <w:rFonts w:ascii="Times New Roman" w:hAnsi="Times New Roman" w:cs="Times New Roman"/>
          <w:sz w:val="32"/>
          <w:szCs w:val="32"/>
        </w:rPr>
      </w:pPr>
      <w:r w:rsidRPr="00511770">
        <w:rPr>
          <w:rFonts w:ascii="Times New Roman" w:hAnsi="Times New Roman" w:cs="Times New Roman"/>
          <w:sz w:val="32"/>
          <w:szCs w:val="32"/>
        </w:rPr>
        <w:lastRenderedPageBreak/>
        <w:t>El “</w:t>
      </w:r>
      <w:r w:rsidRPr="00511770">
        <w:rPr>
          <w:rFonts w:ascii="Times New Roman" w:hAnsi="Times New Roman" w:cs="Times New Roman"/>
          <w:i/>
          <w:sz w:val="32"/>
          <w:szCs w:val="32"/>
        </w:rPr>
        <w:t>Hombre pájaro”</w:t>
      </w:r>
      <w:r w:rsidR="005A54AC" w:rsidRPr="00511770">
        <w:rPr>
          <w:rFonts w:ascii="Times New Roman" w:hAnsi="Times New Roman" w:cs="Times New Roman"/>
          <w:sz w:val="32"/>
          <w:szCs w:val="32"/>
        </w:rPr>
        <w:t xml:space="preserve">, en bronce, </w:t>
      </w:r>
      <w:r w:rsidR="00966146">
        <w:rPr>
          <w:rFonts w:ascii="Times New Roman" w:hAnsi="Times New Roman" w:cs="Times New Roman"/>
          <w:sz w:val="32"/>
          <w:szCs w:val="32"/>
        </w:rPr>
        <w:t xml:space="preserve">hombre </w:t>
      </w:r>
      <w:r w:rsidR="005A54AC" w:rsidRPr="00511770">
        <w:rPr>
          <w:rFonts w:ascii="Times New Roman" w:hAnsi="Times New Roman" w:cs="Times New Roman"/>
          <w:sz w:val="32"/>
          <w:szCs w:val="32"/>
        </w:rPr>
        <w:t>libre, que mira al futuro desde arriba, por el que recibió</w:t>
      </w:r>
      <w:r w:rsidR="00F47DFB" w:rsidRPr="00511770">
        <w:rPr>
          <w:rFonts w:ascii="Times New Roman" w:hAnsi="Times New Roman" w:cs="Times New Roman"/>
          <w:sz w:val="32"/>
          <w:szCs w:val="32"/>
        </w:rPr>
        <w:t>, año 2007,</w:t>
      </w:r>
      <w:r w:rsidR="005A54AC" w:rsidRPr="00511770">
        <w:rPr>
          <w:rFonts w:ascii="Times New Roman" w:hAnsi="Times New Roman" w:cs="Times New Roman"/>
          <w:sz w:val="32"/>
          <w:szCs w:val="32"/>
        </w:rPr>
        <w:t xml:space="preserve"> el premio del Segundo Concurso de Escultura figurativa, de la Fundación de las Artes y los artistas, la tenemos en Barcelona y el “</w:t>
      </w:r>
      <w:r w:rsidR="005A54AC" w:rsidRPr="00511770">
        <w:rPr>
          <w:rFonts w:ascii="Times New Roman" w:hAnsi="Times New Roman" w:cs="Times New Roman"/>
          <w:i/>
          <w:sz w:val="32"/>
          <w:szCs w:val="32"/>
        </w:rPr>
        <w:t>Jaque mate”</w:t>
      </w:r>
      <w:r w:rsidR="005A54AC" w:rsidRPr="00511770">
        <w:rPr>
          <w:rFonts w:ascii="Times New Roman" w:hAnsi="Times New Roman" w:cs="Times New Roman"/>
          <w:sz w:val="32"/>
          <w:szCs w:val="32"/>
        </w:rPr>
        <w:t xml:space="preserve"> de aquel hombre que jugaba una partida de ajedrez al mismo tiempo que jugaba su propia vida nos gustó mucho a todos cuantos pudimos </w:t>
      </w:r>
      <w:r w:rsidR="00FB1362" w:rsidRPr="00511770">
        <w:rPr>
          <w:rFonts w:ascii="Times New Roman" w:hAnsi="Times New Roman" w:cs="Times New Roman"/>
          <w:sz w:val="32"/>
          <w:szCs w:val="32"/>
        </w:rPr>
        <w:t xml:space="preserve">verla en la estación de Córdoba, </w:t>
      </w:r>
      <w:r w:rsidR="00795085" w:rsidRPr="00511770">
        <w:rPr>
          <w:rFonts w:ascii="Times New Roman" w:hAnsi="Times New Roman" w:cs="Times New Roman"/>
          <w:sz w:val="32"/>
          <w:szCs w:val="32"/>
        </w:rPr>
        <w:t xml:space="preserve">que </w:t>
      </w:r>
      <w:r w:rsidR="0094170A" w:rsidRPr="00511770">
        <w:rPr>
          <w:rFonts w:ascii="Times New Roman" w:hAnsi="Times New Roman" w:cs="Times New Roman"/>
          <w:sz w:val="32"/>
          <w:szCs w:val="32"/>
        </w:rPr>
        <w:t xml:space="preserve">tuvo su continuación </w:t>
      </w:r>
      <w:r w:rsidR="00795085" w:rsidRPr="00511770">
        <w:rPr>
          <w:rFonts w:ascii="Times New Roman" w:hAnsi="Times New Roman" w:cs="Times New Roman"/>
          <w:sz w:val="32"/>
          <w:szCs w:val="32"/>
        </w:rPr>
        <w:t xml:space="preserve"> </w:t>
      </w:r>
      <w:r w:rsidR="00574D68" w:rsidRPr="00511770">
        <w:rPr>
          <w:rFonts w:ascii="Times New Roman" w:hAnsi="Times New Roman" w:cs="Times New Roman"/>
          <w:sz w:val="32"/>
          <w:szCs w:val="32"/>
        </w:rPr>
        <w:t xml:space="preserve">cuando  nos colocó ante nuestro </w:t>
      </w:r>
      <w:r w:rsidR="004471AF">
        <w:rPr>
          <w:rFonts w:ascii="Times New Roman" w:hAnsi="Times New Roman" w:cs="Times New Roman"/>
          <w:sz w:val="32"/>
          <w:szCs w:val="32"/>
        </w:rPr>
        <w:t xml:space="preserve">propio </w:t>
      </w:r>
      <w:r w:rsidR="00574D68" w:rsidRPr="00511770">
        <w:rPr>
          <w:rFonts w:ascii="Times New Roman" w:hAnsi="Times New Roman" w:cs="Times New Roman"/>
          <w:sz w:val="32"/>
          <w:szCs w:val="32"/>
        </w:rPr>
        <w:t xml:space="preserve">espejo </w:t>
      </w:r>
      <w:r w:rsidR="00FB1362" w:rsidRPr="00511770">
        <w:rPr>
          <w:rFonts w:ascii="Times New Roman" w:hAnsi="Times New Roman" w:cs="Times New Roman"/>
          <w:sz w:val="32"/>
          <w:szCs w:val="32"/>
        </w:rPr>
        <w:t xml:space="preserve">en la alegoría del Alzheimer </w:t>
      </w:r>
      <w:r w:rsidR="00606E10">
        <w:rPr>
          <w:rFonts w:ascii="Times New Roman" w:hAnsi="Times New Roman" w:cs="Times New Roman"/>
          <w:noProof/>
          <w:sz w:val="32"/>
          <w:szCs w:val="32"/>
          <w:lang w:eastAsia="es-ES"/>
        </w:rPr>
        <w:drawing>
          <wp:anchor distT="0" distB="0" distL="114300" distR="114300" simplePos="0" relativeHeight="251659264" behindDoc="0" locked="0" layoutInCell="1" allowOverlap="1" wp14:anchorId="6F754C2F" wp14:editId="01F892D3">
            <wp:simplePos x="0" y="0"/>
            <wp:positionH relativeFrom="column">
              <wp:posOffset>-128270</wp:posOffset>
            </wp:positionH>
            <wp:positionV relativeFrom="paragraph">
              <wp:posOffset>1938655</wp:posOffset>
            </wp:positionV>
            <wp:extent cx="2409825" cy="3213735"/>
            <wp:effectExtent l="0" t="0" r="9525" b="571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9825" cy="321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362" w:rsidRPr="00511770">
        <w:rPr>
          <w:rFonts w:ascii="Times New Roman" w:hAnsi="Times New Roman" w:cs="Times New Roman"/>
          <w:sz w:val="32"/>
          <w:szCs w:val="32"/>
        </w:rPr>
        <w:t>corporizada en las  ocho esculturas</w:t>
      </w:r>
      <w:r w:rsidR="00574D68" w:rsidRPr="00511770">
        <w:rPr>
          <w:rFonts w:ascii="Times New Roman" w:hAnsi="Times New Roman" w:cs="Times New Roman"/>
          <w:sz w:val="32"/>
          <w:szCs w:val="32"/>
        </w:rPr>
        <w:t xml:space="preserve"> de blanco pureza</w:t>
      </w:r>
      <w:r w:rsidR="00FB1362" w:rsidRPr="00511770">
        <w:rPr>
          <w:rFonts w:ascii="Times New Roman" w:hAnsi="Times New Roman" w:cs="Times New Roman"/>
          <w:sz w:val="32"/>
          <w:szCs w:val="32"/>
        </w:rPr>
        <w:t xml:space="preserve">  expuestas en “</w:t>
      </w:r>
      <w:r w:rsidR="00FB1362" w:rsidRPr="00511770">
        <w:rPr>
          <w:rFonts w:ascii="Times New Roman" w:hAnsi="Times New Roman" w:cs="Times New Roman"/>
          <w:i/>
          <w:sz w:val="32"/>
          <w:szCs w:val="32"/>
        </w:rPr>
        <w:t>El recreo de los ausentes”</w:t>
      </w:r>
      <w:r w:rsidR="00FB1362" w:rsidRPr="00511770">
        <w:rPr>
          <w:rFonts w:ascii="Times New Roman" w:hAnsi="Times New Roman" w:cs="Times New Roman"/>
          <w:sz w:val="32"/>
          <w:szCs w:val="32"/>
        </w:rPr>
        <w:t xml:space="preserve"> del patio barroco de la Diputación. </w:t>
      </w:r>
    </w:p>
    <w:p w:rsidR="004471AF" w:rsidRDefault="00CA2FB2" w:rsidP="004813E4">
      <w:pPr>
        <w:spacing w:after="0" w:line="360" w:lineRule="auto"/>
        <w:ind w:firstLine="708"/>
        <w:jc w:val="both"/>
        <w:rPr>
          <w:rFonts w:ascii="Times New Roman" w:hAnsi="Times New Roman" w:cs="Times New Roman"/>
          <w:sz w:val="32"/>
          <w:szCs w:val="32"/>
        </w:rPr>
      </w:pPr>
      <w:r w:rsidRPr="00511770">
        <w:rPr>
          <w:rFonts w:ascii="Times New Roman" w:hAnsi="Times New Roman" w:cs="Times New Roman"/>
          <w:sz w:val="32"/>
          <w:szCs w:val="32"/>
        </w:rPr>
        <w:t>Y</w:t>
      </w:r>
      <w:r w:rsidR="0046654E">
        <w:rPr>
          <w:rFonts w:ascii="Times New Roman" w:hAnsi="Times New Roman" w:cs="Times New Roman"/>
          <w:sz w:val="32"/>
          <w:szCs w:val="32"/>
        </w:rPr>
        <w:t xml:space="preserve"> las “</w:t>
      </w:r>
      <w:r w:rsidR="0046654E">
        <w:rPr>
          <w:rFonts w:ascii="Times New Roman" w:hAnsi="Times New Roman" w:cs="Times New Roman"/>
          <w:i/>
          <w:sz w:val="32"/>
          <w:szCs w:val="32"/>
        </w:rPr>
        <w:t>mujeres de amor presas, / y belleza recóndita y prudente</w:t>
      </w:r>
      <w:proofErr w:type="gramStart"/>
      <w:r w:rsidR="0046654E">
        <w:rPr>
          <w:rFonts w:ascii="Times New Roman" w:hAnsi="Times New Roman" w:cs="Times New Roman"/>
          <w:i/>
          <w:sz w:val="32"/>
          <w:szCs w:val="32"/>
        </w:rPr>
        <w:t>:/</w:t>
      </w:r>
      <w:proofErr w:type="gramEnd"/>
      <w:r w:rsidR="0046654E">
        <w:rPr>
          <w:rFonts w:ascii="Times New Roman" w:hAnsi="Times New Roman" w:cs="Times New Roman"/>
          <w:i/>
          <w:sz w:val="32"/>
          <w:szCs w:val="32"/>
        </w:rPr>
        <w:t xml:space="preserve"> renovando promesas/ de ser eternamente/ de Córdoba en el agua de la fuente”</w:t>
      </w:r>
      <w:r w:rsidR="0046654E">
        <w:rPr>
          <w:rStyle w:val="Refdenotaalpie"/>
          <w:rFonts w:ascii="Times New Roman" w:hAnsi="Times New Roman" w:cs="Times New Roman"/>
          <w:i/>
          <w:sz w:val="32"/>
          <w:szCs w:val="32"/>
        </w:rPr>
        <w:footnoteReference w:id="6"/>
      </w:r>
      <w:r w:rsidR="0046654E">
        <w:rPr>
          <w:rFonts w:ascii="Times New Roman" w:hAnsi="Times New Roman" w:cs="Times New Roman"/>
          <w:sz w:val="32"/>
          <w:szCs w:val="32"/>
        </w:rPr>
        <w:t xml:space="preserve"> quedan </w:t>
      </w:r>
      <w:r w:rsidR="004471AF">
        <w:rPr>
          <w:rFonts w:ascii="Times New Roman" w:hAnsi="Times New Roman" w:cs="Times New Roman"/>
          <w:sz w:val="32"/>
          <w:szCs w:val="32"/>
        </w:rPr>
        <w:t>en</w:t>
      </w:r>
      <w:r w:rsidRPr="00511770">
        <w:rPr>
          <w:rFonts w:ascii="Times New Roman" w:hAnsi="Times New Roman" w:cs="Times New Roman"/>
          <w:sz w:val="32"/>
          <w:szCs w:val="32"/>
        </w:rPr>
        <w:t xml:space="preserve"> el “</w:t>
      </w:r>
      <w:r w:rsidRPr="00511770">
        <w:rPr>
          <w:rFonts w:ascii="Times New Roman" w:hAnsi="Times New Roman" w:cs="Times New Roman"/>
          <w:i/>
          <w:sz w:val="32"/>
          <w:szCs w:val="32"/>
        </w:rPr>
        <w:t>Homenaje a la Mujer Cordobesa”</w:t>
      </w:r>
      <w:r w:rsidR="00966146">
        <w:rPr>
          <w:rFonts w:ascii="Times New Roman" w:hAnsi="Times New Roman" w:cs="Times New Roman"/>
          <w:i/>
          <w:sz w:val="32"/>
          <w:szCs w:val="32"/>
        </w:rPr>
        <w:t xml:space="preserve">, </w:t>
      </w:r>
      <w:r w:rsidR="00966146">
        <w:rPr>
          <w:rFonts w:ascii="Times New Roman" w:hAnsi="Times New Roman" w:cs="Times New Roman"/>
          <w:sz w:val="32"/>
          <w:szCs w:val="32"/>
        </w:rPr>
        <w:t xml:space="preserve">que </w:t>
      </w:r>
      <w:r w:rsidR="0046654E">
        <w:rPr>
          <w:rFonts w:ascii="Times New Roman" w:hAnsi="Times New Roman" w:cs="Times New Roman"/>
          <w:sz w:val="32"/>
          <w:szCs w:val="32"/>
        </w:rPr>
        <w:t>descubrimos a diario cuando pasamos ante su “</w:t>
      </w:r>
      <w:r w:rsidR="0046654E">
        <w:rPr>
          <w:rFonts w:ascii="Times New Roman" w:hAnsi="Times New Roman" w:cs="Times New Roman"/>
          <w:i/>
          <w:sz w:val="32"/>
          <w:szCs w:val="32"/>
        </w:rPr>
        <w:t xml:space="preserve">Homenaje” </w:t>
      </w:r>
      <w:r w:rsidR="0046654E">
        <w:rPr>
          <w:rFonts w:ascii="Times New Roman" w:hAnsi="Times New Roman" w:cs="Times New Roman"/>
          <w:sz w:val="32"/>
          <w:szCs w:val="32"/>
        </w:rPr>
        <w:t xml:space="preserve"> en la puerta de los jardines de </w:t>
      </w:r>
      <w:r w:rsidRPr="00511770">
        <w:rPr>
          <w:rFonts w:ascii="Times New Roman" w:hAnsi="Times New Roman" w:cs="Times New Roman"/>
          <w:sz w:val="32"/>
          <w:szCs w:val="32"/>
        </w:rPr>
        <w:t>Colón</w:t>
      </w:r>
    </w:p>
    <w:p w:rsidR="00F47DFB" w:rsidRPr="00511770" w:rsidRDefault="004471AF" w:rsidP="004813E4">
      <w:pPr>
        <w:spacing w:after="0" w:line="360" w:lineRule="auto"/>
        <w:ind w:firstLine="708"/>
        <w:jc w:val="both"/>
        <w:rPr>
          <w:rFonts w:ascii="Times New Roman" w:hAnsi="Times New Roman" w:cs="Times New Roman"/>
          <w:sz w:val="32"/>
          <w:szCs w:val="32"/>
        </w:rPr>
      </w:pPr>
      <w:r>
        <w:rPr>
          <w:rFonts w:ascii="Times New Roman" w:hAnsi="Times New Roman" w:cs="Times New Roman"/>
          <w:sz w:val="32"/>
          <w:szCs w:val="32"/>
        </w:rPr>
        <w:t>Y</w:t>
      </w:r>
      <w:r w:rsidR="00CA2FB2" w:rsidRPr="00511770">
        <w:rPr>
          <w:rFonts w:ascii="Times New Roman" w:hAnsi="Times New Roman" w:cs="Times New Roman"/>
          <w:sz w:val="32"/>
          <w:szCs w:val="32"/>
        </w:rPr>
        <w:t xml:space="preserve"> </w:t>
      </w:r>
      <w:r w:rsidR="002D48C4" w:rsidRPr="00511770">
        <w:rPr>
          <w:rFonts w:ascii="Times New Roman" w:hAnsi="Times New Roman" w:cs="Times New Roman"/>
          <w:sz w:val="32"/>
          <w:szCs w:val="32"/>
        </w:rPr>
        <w:t xml:space="preserve">con </w:t>
      </w:r>
      <w:r w:rsidR="0046654E">
        <w:rPr>
          <w:rFonts w:ascii="Times New Roman" w:hAnsi="Times New Roman" w:cs="Times New Roman"/>
          <w:sz w:val="32"/>
          <w:szCs w:val="32"/>
        </w:rPr>
        <w:t xml:space="preserve">otro </w:t>
      </w:r>
      <w:r w:rsidR="002D48C4" w:rsidRPr="00511770">
        <w:rPr>
          <w:rFonts w:ascii="Times New Roman" w:hAnsi="Times New Roman" w:cs="Times New Roman"/>
          <w:sz w:val="32"/>
          <w:szCs w:val="32"/>
        </w:rPr>
        <w:t xml:space="preserve">de los </w:t>
      </w:r>
      <w:r w:rsidR="0046654E">
        <w:rPr>
          <w:rFonts w:ascii="Times New Roman" w:hAnsi="Times New Roman" w:cs="Times New Roman"/>
          <w:sz w:val="32"/>
          <w:szCs w:val="32"/>
        </w:rPr>
        <w:t xml:space="preserve">más de </w:t>
      </w:r>
      <w:r w:rsidR="002D48C4" w:rsidRPr="00511770">
        <w:rPr>
          <w:rFonts w:ascii="Times New Roman" w:hAnsi="Times New Roman" w:cs="Times New Roman"/>
          <w:sz w:val="32"/>
          <w:szCs w:val="32"/>
        </w:rPr>
        <w:t>quince monumentos que le tenemos contabilizados,</w:t>
      </w:r>
      <w:r w:rsidR="00CA2FB2" w:rsidRPr="00511770">
        <w:rPr>
          <w:rFonts w:ascii="Times New Roman" w:hAnsi="Times New Roman" w:cs="Times New Roman"/>
          <w:sz w:val="32"/>
          <w:szCs w:val="32"/>
        </w:rPr>
        <w:t xml:space="preserve"> </w:t>
      </w:r>
      <w:r w:rsidR="002D48C4" w:rsidRPr="00511770">
        <w:rPr>
          <w:rFonts w:ascii="Times New Roman" w:hAnsi="Times New Roman" w:cs="Times New Roman"/>
          <w:sz w:val="32"/>
          <w:szCs w:val="32"/>
        </w:rPr>
        <w:t xml:space="preserve">el de </w:t>
      </w:r>
      <w:r w:rsidR="00CA2FB2" w:rsidRPr="00511770">
        <w:rPr>
          <w:rFonts w:ascii="Times New Roman" w:hAnsi="Times New Roman" w:cs="Times New Roman"/>
          <w:sz w:val="32"/>
          <w:szCs w:val="32"/>
        </w:rPr>
        <w:t>San Rafael en el campo de fútbol</w:t>
      </w:r>
      <w:r w:rsidR="00966146">
        <w:rPr>
          <w:rFonts w:ascii="Times New Roman" w:hAnsi="Times New Roman" w:cs="Times New Roman"/>
          <w:sz w:val="32"/>
          <w:szCs w:val="32"/>
        </w:rPr>
        <w:t xml:space="preserve">,  </w:t>
      </w:r>
      <w:r w:rsidR="00CA2FB2" w:rsidRPr="00511770">
        <w:rPr>
          <w:rFonts w:ascii="Times New Roman" w:hAnsi="Times New Roman" w:cs="Times New Roman"/>
          <w:sz w:val="32"/>
          <w:szCs w:val="32"/>
        </w:rPr>
        <w:t>ha personificado por fin el Arcángel en el estadio que lleva su nombre.</w:t>
      </w:r>
    </w:p>
    <w:p w:rsidR="002D48C4" w:rsidRPr="00511770" w:rsidRDefault="00F47DFB" w:rsidP="004813E4">
      <w:pPr>
        <w:spacing w:after="0" w:line="360" w:lineRule="auto"/>
        <w:ind w:firstLine="708"/>
        <w:jc w:val="both"/>
        <w:rPr>
          <w:rFonts w:ascii="Times New Roman" w:hAnsi="Times New Roman" w:cs="Times New Roman"/>
          <w:sz w:val="32"/>
          <w:szCs w:val="32"/>
        </w:rPr>
      </w:pPr>
      <w:r w:rsidRPr="00511770">
        <w:rPr>
          <w:rFonts w:ascii="Times New Roman" w:hAnsi="Times New Roman" w:cs="Times New Roman"/>
          <w:sz w:val="32"/>
          <w:szCs w:val="32"/>
        </w:rPr>
        <w:lastRenderedPageBreak/>
        <w:t>Y</w:t>
      </w:r>
      <w:r w:rsidR="002D48C4" w:rsidRPr="00511770">
        <w:rPr>
          <w:rFonts w:ascii="Times New Roman" w:hAnsi="Times New Roman" w:cs="Times New Roman"/>
          <w:sz w:val="32"/>
          <w:szCs w:val="32"/>
        </w:rPr>
        <w:t xml:space="preserve"> </w:t>
      </w:r>
      <w:r w:rsidR="0046654E">
        <w:rPr>
          <w:rFonts w:ascii="Times New Roman" w:hAnsi="Times New Roman" w:cs="Times New Roman"/>
          <w:sz w:val="32"/>
          <w:szCs w:val="32"/>
        </w:rPr>
        <w:t xml:space="preserve">su obra ha sido vista y admirada </w:t>
      </w:r>
      <w:r w:rsidR="002D48C4" w:rsidRPr="00511770">
        <w:rPr>
          <w:rFonts w:ascii="Times New Roman" w:hAnsi="Times New Roman" w:cs="Times New Roman"/>
          <w:sz w:val="32"/>
          <w:szCs w:val="32"/>
        </w:rPr>
        <w:t xml:space="preserve">en </w:t>
      </w:r>
      <w:r w:rsidR="00CA2FB2" w:rsidRPr="00511770">
        <w:rPr>
          <w:rFonts w:ascii="Times New Roman" w:hAnsi="Times New Roman" w:cs="Times New Roman"/>
          <w:sz w:val="32"/>
          <w:szCs w:val="32"/>
        </w:rPr>
        <w:t xml:space="preserve">más de 25 exposiciones </w:t>
      </w:r>
      <w:r w:rsidR="002D48C4" w:rsidRPr="00511770">
        <w:rPr>
          <w:rFonts w:ascii="Times New Roman" w:hAnsi="Times New Roman" w:cs="Times New Roman"/>
          <w:sz w:val="32"/>
          <w:szCs w:val="32"/>
        </w:rPr>
        <w:t xml:space="preserve">empezando por </w:t>
      </w:r>
      <w:r w:rsidR="00CA2FB2" w:rsidRPr="00511770">
        <w:rPr>
          <w:rFonts w:ascii="Times New Roman" w:hAnsi="Times New Roman" w:cs="Times New Roman"/>
          <w:sz w:val="32"/>
          <w:szCs w:val="32"/>
        </w:rPr>
        <w:t xml:space="preserve">aquella </w:t>
      </w:r>
      <w:r w:rsidR="002D48C4" w:rsidRPr="00511770">
        <w:rPr>
          <w:rFonts w:ascii="Times New Roman" w:hAnsi="Times New Roman" w:cs="Times New Roman"/>
          <w:sz w:val="32"/>
          <w:szCs w:val="32"/>
        </w:rPr>
        <w:t>de</w:t>
      </w:r>
      <w:r w:rsidR="00CA2FB2" w:rsidRPr="00511770">
        <w:rPr>
          <w:rFonts w:ascii="Times New Roman" w:hAnsi="Times New Roman" w:cs="Times New Roman"/>
          <w:sz w:val="32"/>
          <w:szCs w:val="32"/>
        </w:rPr>
        <w:t xml:space="preserve"> nuestra Facultad de Filosofía y Letras, 1988</w:t>
      </w:r>
      <w:r w:rsidR="004471AF">
        <w:rPr>
          <w:rFonts w:ascii="Times New Roman" w:hAnsi="Times New Roman" w:cs="Times New Roman"/>
          <w:sz w:val="32"/>
          <w:szCs w:val="32"/>
        </w:rPr>
        <w:t>,</w:t>
      </w:r>
      <w:r w:rsidR="00CA2FB2" w:rsidRPr="00511770">
        <w:rPr>
          <w:rFonts w:ascii="Times New Roman" w:hAnsi="Times New Roman" w:cs="Times New Roman"/>
          <w:sz w:val="32"/>
          <w:szCs w:val="32"/>
        </w:rPr>
        <w:t xml:space="preserve"> </w:t>
      </w:r>
      <w:r w:rsidR="002D48C4" w:rsidRPr="00511770">
        <w:rPr>
          <w:rFonts w:ascii="Times New Roman" w:hAnsi="Times New Roman" w:cs="Times New Roman"/>
          <w:sz w:val="32"/>
          <w:szCs w:val="32"/>
        </w:rPr>
        <w:t xml:space="preserve">pasando por Bruselas, 2000; Valencia, 2004; Madrid, 2009; Barcelona, 2010; cerrando este ciclo, como no podía ser de otra manera con la de </w:t>
      </w:r>
      <w:r w:rsidR="00CA2FB2" w:rsidRPr="00511770">
        <w:rPr>
          <w:rFonts w:ascii="Times New Roman" w:hAnsi="Times New Roman" w:cs="Times New Roman"/>
          <w:sz w:val="32"/>
          <w:szCs w:val="32"/>
        </w:rPr>
        <w:t>“</w:t>
      </w:r>
      <w:r w:rsidR="00CA2FB2" w:rsidRPr="00511770">
        <w:rPr>
          <w:rFonts w:ascii="Times New Roman" w:hAnsi="Times New Roman" w:cs="Times New Roman"/>
          <w:i/>
          <w:sz w:val="32"/>
          <w:szCs w:val="32"/>
        </w:rPr>
        <w:t>60 años del Arte Contemporáneo en Córdoba”</w:t>
      </w:r>
      <w:r w:rsidR="002D48C4" w:rsidRPr="00511770">
        <w:rPr>
          <w:rFonts w:ascii="Times New Roman" w:hAnsi="Times New Roman" w:cs="Times New Roman"/>
          <w:i/>
          <w:sz w:val="32"/>
          <w:szCs w:val="32"/>
        </w:rPr>
        <w:t xml:space="preserve">, </w:t>
      </w:r>
      <w:r w:rsidR="002D48C4" w:rsidRPr="00511770">
        <w:rPr>
          <w:rFonts w:ascii="Times New Roman" w:hAnsi="Times New Roman" w:cs="Times New Roman"/>
          <w:sz w:val="32"/>
          <w:szCs w:val="32"/>
        </w:rPr>
        <w:t xml:space="preserve">2015. </w:t>
      </w:r>
    </w:p>
    <w:p w:rsidR="002D48C4" w:rsidRPr="00511770" w:rsidRDefault="00FB1362" w:rsidP="004813E4">
      <w:pPr>
        <w:spacing w:after="0" w:line="360" w:lineRule="auto"/>
        <w:ind w:firstLine="708"/>
        <w:jc w:val="both"/>
        <w:rPr>
          <w:rFonts w:ascii="Times New Roman" w:hAnsi="Times New Roman" w:cs="Times New Roman"/>
          <w:sz w:val="32"/>
          <w:szCs w:val="32"/>
        </w:rPr>
      </w:pPr>
      <w:r w:rsidRPr="00511770">
        <w:rPr>
          <w:rFonts w:ascii="Times New Roman" w:hAnsi="Times New Roman" w:cs="Times New Roman"/>
          <w:sz w:val="32"/>
          <w:szCs w:val="32"/>
        </w:rPr>
        <w:t>Y empieza a ser reconocido como artista que merece nuestro aplauso que recibe, por ejemplo, por el “</w:t>
      </w:r>
      <w:r w:rsidRPr="00511770">
        <w:rPr>
          <w:rFonts w:ascii="Times New Roman" w:hAnsi="Times New Roman" w:cs="Times New Roman"/>
          <w:i/>
          <w:sz w:val="32"/>
          <w:szCs w:val="32"/>
        </w:rPr>
        <w:t>Primer premio de escultura en nieve”</w:t>
      </w:r>
      <w:r w:rsidRPr="00511770">
        <w:rPr>
          <w:rFonts w:ascii="Times New Roman" w:hAnsi="Times New Roman" w:cs="Times New Roman"/>
          <w:sz w:val="32"/>
          <w:szCs w:val="32"/>
        </w:rPr>
        <w:t>, Turín, 2005</w:t>
      </w:r>
      <w:r w:rsidR="004471AF">
        <w:rPr>
          <w:rFonts w:ascii="Times New Roman" w:hAnsi="Times New Roman" w:cs="Times New Roman"/>
          <w:sz w:val="32"/>
          <w:szCs w:val="32"/>
        </w:rPr>
        <w:t>,</w:t>
      </w:r>
      <w:r w:rsidRPr="00511770">
        <w:rPr>
          <w:rFonts w:ascii="Times New Roman" w:hAnsi="Times New Roman" w:cs="Times New Roman"/>
          <w:sz w:val="32"/>
          <w:szCs w:val="32"/>
        </w:rPr>
        <w:t xml:space="preserve"> o con la </w:t>
      </w:r>
      <w:r w:rsidRPr="00511770">
        <w:rPr>
          <w:rFonts w:ascii="Times New Roman" w:hAnsi="Times New Roman" w:cs="Times New Roman"/>
          <w:i/>
          <w:sz w:val="32"/>
          <w:szCs w:val="32"/>
        </w:rPr>
        <w:t xml:space="preserve">Medalla de Andalucía a la cultura, </w:t>
      </w:r>
      <w:r w:rsidRPr="00511770">
        <w:rPr>
          <w:rFonts w:ascii="Times New Roman" w:hAnsi="Times New Roman" w:cs="Times New Roman"/>
          <w:sz w:val="32"/>
          <w:szCs w:val="32"/>
        </w:rPr>
        <w:t>2014.</w:t>
      </w:r>
    </w:p>
    <w:p w:rsidR="00CA2FB2" w:rsidRPr="00511770" w:rsidRDefault="00FB1362" w:rsidP="00F07150">
      <w:pPr>
        <w:spacing w:after="0" w:line="360" w:lineRule="auto"/>
        <w:ind w:firstLine="708"/>
        <w:jc w:val="both"/>
        <w:rPr>
          <w:rFonts w:ascii="Times New Roman" w:hAnsi="Times New Roman" w:cs="Times New Roman"/>
          <w:i/>
          <w:sz w:val="32"/>
          <w:szCs w:val="32"/>
        </w:rPr>
      </w:pPr>
      <w:r w:rsidRPr="00511770">
        <w:rPr>
          <w:rFonts w:ascii="Times New Roman" w:hAnsi="Times New Roman" w:cs="Times New Roman"/>
          <w:sz w:val="32"/>
          <w:szCs w:val="32"/>
        </w:rPr>
        <w:t xml:space="preserve">Y </w:t>
      </w:r>
      <w:r w:rsidR="00F47DFB" w:rsidRPr="00511770">
        <w:rPr>
          <w:rFonts w:ascii="Times New Roman" w:hAnsi="Times New Roman" w:cs="Times New Roman"/>
          <w:sz w:val="32"/>
          <w:szCs w:val="32"/>
        </w:rPr>
        <w:t xml:space="preserve">con </w:t>
      </w:r>
      <w:r w:rsidR="00F07150" w:rsidRPr="00511770">
        <w:rPr>
          <w:rFonts w:ascii="Times New Roman" w:hAnsi="Times New Roman" w:cs="Times New Roman"/>
          <w:sz w:val="32"/>
          <w:szCs w:val="32"/>
        </w:rPr>
        <w:t xml:space="preserve">sus </w:t>
      </w:r>
      <w:r w:rsidR="00F47DFB" w:rsidRPr="00511770">
        <w:rPr>
          <w:rFonts w:ascii="Times New Roman" w:hAnsi="Times New Roman" w:cs="Times New Roman"/>
          <w:sz w:val="32"/>
          <w:szCs w:val="32"/>
        </w:rPr>
        <w:t>laurel</w:t>
      </w:r>
      <w:r w:rsidRPr="00511770">
        <w:rPr>
          <w:rFonts w:ascii="Times New Roman" w:hAnsi="Times New Roman" w:cs="Times New Roman"/>
          <w:sz w:val="32"/>
          <w:szCs w:val="32"/>
        </w:rPr>
        <w:t xml:space="preserve">es y </w:t>
      </w:r>
      <w:r w:rsidR="00F07150" w:rsidRPr="00511770">
        <w:rPr>
          <w:rFonts w:ascii="Times New Roman" w:hAnsi="Times New Roman" w:cs="Times New Roman"/>
          <w:sz w:val="32"/>
          <w:szCs w:val="32"/>
        </w:rPr>
        <w:t>su</w:t>
      </w:r>
      <w:r w:rsidRPr="00511770">
        <w:rPr>
          <w:rFonts w:ascii="Times New Roman" w:hAnsi="Times New Roman" w:cs="Times New Roman"/>
          <w:sz w:val="32"/>
          <w:szCs w:val="32"/>
        </w:rPr>
        <w:t xml:space="preserve"> gloria aquí lo tenemos </w:t>
      </w:r>
      <w:r w:rsidR="00F47DFB" w:rsidRPr="00511770">
        <w:rPr>
          <w:rFonts w:ascii="Times New Roman" w:hAnsi="Times New Roman" w:cs="Times New Roman"/>
          <w:sz w:val="32"/>
          <w:szCs w:val="32"/>
        </w:rPr>
        <w:t xml:space="preserve">reencontrado con el alma de nuestra tierra y su gente como se pone de manifiesto en el relieve del pintor </w:t>
      </w:r>
      <w:r w:rsidR="00F47DFB" w:rsidRPr="00511770">
        <w:rPr>
          <w:rFonts w:ascii="Times New Roman" w:hAnsi="Times New Roman" w:cs="Times New Roman"/>
          <w:i/>
          <w:sz w:val="32"/>
          <w:szCs w:val="32"/>
        </w:rPr>
        <w:t xml:space="preserve">Cristóbal Toledo </w:t>
      </w:r>
      <w:r w:rsidR="00F47DFB" w:rsidRPr="00511770">
        <w:rPr>
          <w:rFonts w:ascii="Times New Roman" w:hAnsi="Times New Roman" w:cs="Times New Roman"/>
          <w:sz w:val="32"/>
          <w:szCs w:val="32"/>
        </w:rPr>
        <w:t xml:space="preserve">o el de </w:t>
      </w:r>
      <w:r w:rsidR="00F47DFB" w:rsidRPr="00511770">
        <w:rPr>
          <w:rFonts w:ascii="Times New Roman" w:hAnsi="Times New Roman" w:cs="Times New Roman"/>
          <w:i/>
          <w:sz w:val="32"/>
          <w:szCs w:val="32"/>
        </w:rPr>
        <w:t xml:space="preserve">Pablo de </w:t>
      </w:r>
      <w:proofErr w:type="spellStart"/>
      <w:r w:rsidR="00F47DFB" w:rsidRPr="00511770">
        <w:rPr>
          <w:rFonts w:ascii="Times New Roman" w:hAnsi="Times New Roman" w:cs="Times New Roman"/>
          <w:i/>
          <w:sz w:val="32"/>
          <w:szCs w:val="32"/>
        </w:rPr>
        <w:t>Olavide</w:t>
      </w:r>
      <w:proofErr w:type="spellEnd"/>
      <w:r w:rsidR="00F47DFB" w:rsidRPr="00511770">
        <w:rPr>
          <w:rFonts w:ascii="Times New Roman" w:hAnsi="Times New Roman" w:cs="Times New Roman"/>
          <w:i/>
          <w:sz w:val="32"/>
          <w:szCs w:val="32"/>
        </w:rPr>
        <w:t xml:space="preserve">. </w:t>
      </w:r>
    </w:p>
    <w:p w:rsidR="00574D68" w:rsidRPr="00511770" w:rsidRDefault="00574D68" w:rsidP="004813E4">
      <w:pPr>
        <w:spacing w:after="0" w:line="360" w:lineRule="auto"/>
        <w:ind w:firstLine="708"/>
        <w:jc w:val="both"/>
        <w:rPr>
          <w:rFonts w:ascii="Times New Roman" w:hAnsi="Times New Roman" w:cs="Times New Roman"/>
          <w:sz w:val="32"/>
          <w:szCs w:val="32"/>
        </w:rPr>
      </w:pPr>
      <w:r w:rsidRPr="00511770">
        <w:rPr>
          <w:rFonts w:ascii="Times New Roman" w:hAnsi="Times New Roman" w:cs="Times New Roman"/>
          <w:sz w:val="32"/>
          <w:szCs w:val="32"/>
        </w:rPr>
        <w:t>José Manuel Belmonte Cortés sabe plasmar a través de sus esculturas, con sus modelos reales, a los que incluso aborda por la calle, lo que nos sucede, lo que nos merecemos, lo que somos.</w:t>
      </w:r>
    </w:p>
    <w:p w:rsidR="00F47DFB" w:rsidRDefault="009028DF" w:rsidP="004813E4">
      <w:pPr>
        <w:spacing w:after="0" w:line="360" w:lineRule="auto"/>
        <w:ind w:firstLine="708"/>
        <w:jc w:val="both"/>
        <w:rPr>
          <w:rFonts w:ascii="Times New Roman" w:hAnsi="Times New Roman" w:cs="Times New Roman"/>
          <w:sz w:val="32"/>
          <w:szCs w:val="32"/>
        </w:rPr>
      </w:pPr>
      <w:r w:rsidRPr="009028DF">
        <w:rPr>
          <w:rFonts w:ascii="Times New Roman" w:hAnsi="Times New Roman" w:cs="Times New Roman"/>
          <w:noProof/>
          <w:sz w:val="32"/>
          <w:szCs w:val="32"/>
          <w:lang w:eastAsia="es-ES"/>
        </w:rPr>
        <w:drawing>
          <wp:anchor distT="0" distB="0" distL="114300" distR="114300" simplePos="0" relativeHeight="251664384" behindDoc="0" locked="0" layoutInCell="1" allowOverlap="1">
            <wp:simplePos x="0" y="0"/>
            <wp:positionH relativeFrom="column">
              <wp:posOffset>67662</wp:posOffset>
            </wp:positionH>
            <wp:positionV relativeFrom="paragraph">
              <wp:posOffset>156913</wp:posOffset>
            </wp:positionV>
            <wp:extent cx="1965600" cy="2797200"/>
            <wp:effectExtent l="0" t="0" r="0" b="3175"/>
            <wp:wrapSquare wrapText="bothSides"/>
            <wp:docPr id="6" name="Imagen 6" descr="D:\Bernier 2015\Bernier 2015 limpio\Reseña\IMG_1185TF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ernier 2015\Bernier 2015 limpio\Reseña\IMG_1185TF (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5600" cy="279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4D68" w:rsidRPr="00511770">
        <w:rPr>
          <w:rFonts w:ascii="Times New Roman" w:hAnsi="Times New Roman" w:cs="Times New Roman"/>
          <w:sz w:val="32"/>
          <w:szCs w:val="32"/>
        </w:rPr>
        <w:t xml:space="preserve">Por eso es un placer y un honor para la Asociación “Arte, Arqueología e Historia” poder anunciar a Vds. que nuestro </w:t>
      </w:r>
      <w:proofErr w:type="spellStart"/>
      <w:r w:rsidR="00574D68" w:rsidRPr="00511770">
        <w:rPr>
          <w:rFonts w:ascii="Times New Roman" w:hAnsi="Times New Roman" w:cs="Times New Roman"/>
          <w:sz w:val="32"/>
          <w:szCs w:val="32"/>
        </w:rPr>
        <w:t>Bernier</w:t>
      </w:r>
      <w:proofErr w:type="spellEnd"/>
      <w:r w:rsidR="00574D68" w:rsidRPr="00511770">
        <w:rPr>
          <w:rFonts w:ascii="Times New Roman" w:hAnsi="Times New Roman" w:cs="Times New Roman"/>
          <w:sz w:val="32"/>
          <w:szCs w:val="32"/>
        </w:rPr>
        <w:t xml:space="preserve"> Arte 2015 es </w:t>
      </w:r>
      <w:r w:rsidR="004813E4" w:rsidRPr="00511770">
        <w:rPr>
          <w:rFonts w:ascii="Times New Roman" w:hAnsi="Times New Roman" w:cs="Times New Roman"/>
          <w:sz w:val="32"/>
          <w:szCs w:val="32"/>
        </w:rPr>
        <w:t xml:space="preserve">un hombre que transmite paz y sencillez, </w:t>
      </w:r>
      <w:r w:rsidR="0094170A" w:rsidRPr="00511770">
        <w:rPr>
          <w:rFonts w:ascii="Times New Roman" w:hAnsi="Times New Roman" w:cs="Times New Roman"/>
          <w:sz w:val="32"/>
          <w:szCs w:val="32"/>
        </w:rPr>
        <w:t xml:space="preserve">que es </w:t>
      </w:r>
      <w:r w:rsidR="004813E4" w:rsidRPr="00511770">
        <w:rPr>
          <w:rFonts w:ascii="Times New Roman" w:hAnsi="Times New Roman" w:cs="Times New Roman"/>
          <w:sz w:val="32"/>
          <w:szCs w:val="32"/>
        </w:rPr>
        <w:t>sensible y accesible, de mirada pura y transparente</w:t>
      </w:r>
      <w:r w:rsidR="004471AF">
        <w:rPr>
          <w:rFonts w:ascii="Times New Roman" w:hAnsi="Times New Roman" w:cs="Times New Roman"/>
          <w:sz w:val="32"/>
          <w:szCs w:val="32"/>
        </w:rPr>
        <w:t>; es</w:t>
      </w:r>
      <w:r w:rsidR="004813E4" w:rsidRPr="00511770">
        <w:rPr>
          <w:rFonts w:ascii="Times New Roman" w:hAnsi="Times New Roman" w:cs="Times New Roman"/>
          <w:sz w:val="32"/>
          <w:szCs w:val="32"/>
        </w:rPr>
        <w:t xml:space="preserve"> </w:t>
      </w:r>
      <w:r w:rsidR="00574D68" w:rsidRPr="00511770">
        <w:rPr>
          <w:rFonts w:ascii="Times New Roman" w:hAnsi="Times New Roman" w:cs="Times New Roman"/>
          <w:sz w:val="32"/>
          <w:szCs w:val="32"/>
        </w:rPr>
        <w:t xml:space="preserve">José Manuel Belmonte Cortés: </w:t>
      </w:r>
      <w:r w:rsidR="00F47DFB" w:rsidRPr="00511770">
        <w:rPr>
          <w:rFonts w:ascii="Times New Roman" w:hAnsi="Times New Roman" w:cs="Times New Roman"/>
          <w:sz w:val="32"/>
          <w:szCs w:val="32"/>
        </w:rPr>
        <w:t>“</w:t>
      </w:r>
      <w:r w:rsidR="00F47DFB" w:rsidRPr="00511770">
        <w:rPr>
          <w:rFonts w:ascii="Times New Roman" w:hAnsi="Times New Roman" w:cs="Times New Roman"/>
          <w:i/>
          <w:sz w:val="32"/>
          <w:szCs w:val="32"/>
        </w:rPr>
        <w:t>ladrón de almas”</w:t>
      </w:r>
      <w:r w:rsidR="00966146">
        <w:rPr>
          <w:rFonts w:ascii="Times New Roman" w:hAnsi="Times New Roman" w:cs="Times New Roman"/>
          <w:sz w:val="32"/>
          <w:szCs w:val="32"/>
        </w:rPr>
        <w:t xml:space="preserve">, </w:t>
      </w:r>
      <w:proofErr w:type="spellStart"/>
      <w:r w:rsidR="00966146">
        <w:rPr>
          <w:rFonts w:ascii="Times New Roman" w:hAnsi="Times New Roman" w:cs="Times New Roman"/>
          <w:sz w:val="32"/>
          <w:szCs w:val="32"/>
        </w:rPr>
        <w:t>Bernier</w:t>
      </w:r>
      <w:proofErr w:type="spellEnd"/>
      <w:r w:rsidR="00966146">
        <w:rPr>
          <w:rFonts w:ascii="Times New Roman" w:hAnsi="Times New Roman" w:cs="Times New Roman"/>
          <w:sz w:val="32"/>
          <w:szCs w:val="32"/>
        </w:rPr>
        <w:t xml:space="preserve"> Arte 2015.</w:t>
      </w:r>
    </w:p>
    <w:p w:rsidR="0046654E" w:rsidRPr="00511770" w:rsidRDefault="0046654E" w:rsidP="004813E4">
      <w:pPr>
        <w:spacing w:after="0" w:line="360" w:lineRule="auto"/>
        <w:ind w:firstLine="708"/>
        <w:jc w:val="both"/>
        <w:rPr>
          <w:rFonts w:ascii="Times New Roman" w:hAnsi="Times New Roman" w:cs="Times New Roman"/>
          <w:sz w:val="32"/>
          <w:szCs w:val="32"/>
        </w:rPr>
      </w:pPr>
      <w:r>
        <w:rPr>
          <w:rFonts w:ascii="Times New Roman" w:hAnsi="Times New Roman" w:cs="Times New Roman"/>
          <w:sz w:val="32"/>
          <w:szCs w:val="32"/>
        </w:rPr>
        <w:lastRenderedPageBreak/>
        <w:t>Enhorabuena.</w:t>
      </w:r>
    </w:p>
    <w:p w:rsidR="00574D68" w:rsidRPr="00511770" w:rsidRDefault="00574D68" w:rsidP="00BC139A">
      <w:pPr>
        <w:spacing w:after="0" w:line="360" w:lineRule="auto"/>
        <w:jc w:val="both"/>
        <w:rPr>
          <w:rFonts w:ascii="Times New Roman" w:hAnsi="Times New Roman" w:cs="Times New Roman"/>
          <w:sz w:val="32"/>
          <w:szCs w:val="32"/>
        </w:rPr>
      </w:pPr>
    </w:p>
    <w:p w:rsidR="00574D68" w:rsidRPr="00511770" w:rsidRDefault="00574D68" w:rsidP="00BC139A">
      <w:pPr>
        <w:spacing w:after="0" w:line="360" w:lineRule="auto"/>
        <w:jc w:val="both"/>
        <w:rPr>
          <w:rFonts w:ascii="Times New Roman" w:hAnsi="Times New Roman" w:cs="Times New Roman"/>
          <w:sz w:val="32"/>
          <w:szCs w:val="32"/>
        </w:rPr>
      </w:pPr>
    </w:p>
    <w:p w:rsidR="00574D68" w:rsidRPr="00511770" w:rsidRDefault="00574D68" w:rsidP="00BC139A">
      <w:pPr>
        <w:spacing w:after="0" w:line="360" w:lineRule="auto"/>
        <w:jc w:val="both"/>
        <w:rPr>
          <w:rFonts w:ascii="Times New Roman" w:hAnsi="Times New Roman" w:cs="Times New Roman"/>
          <w:sz w:val="32"/>
          <w:szCs w:val="32"/>
        </w:rPr>
      </w:pPr>
    </w:p>
    <w:p w:rsidR="00574D68" w:rsidRPr="00511770" w:rsidRDefault="00574D68" w:rsidP="00BC139A">
      <w:pPr>
        <w:spacing w:after="0" w:line="360" w:lineRule="auto"/>
        <w:jc w:val="both"/>
        <w:rPr>
          <w:rFonts w:ascii="Times New Roman" w:hAnsi="Times New Roman" w:cs="Times New Roman"/>
          <w:sz w:val="32"/>
          <w:szCs w:val="32"/>
        </w:rPr>
      </w:pPr>
    </w:p>
    <w:p w:rsidR="00574D68" w:rsidRPr="00511770" w:rsidRDefault="00574D68" w:rsidP="00BC139A">
      <w:pPr>
        <w:spacing w:after="0" w:line="360" w:lineRule="auto"/>
        <w:jc w:val="both"/>
        <w:rPr>
          <w:rFonts w:ascii="Times New Roman" w:hAnsi="Times New Roman" w:cs="Times New Roman"/>
          <w:sz w:val="32"/>
          <w:szCs w:val="32"/>
        </w:rPr>
      </w:pPr>
    </w:p>
    <w:p w:rsidR="00574D68" w:rsidRPr="00511770" w:rsidRDefault="00574D68" w:rsidP="00BC139A">
      <w:pPr>
        <w:spacing w:after="0" w:line="360" w:lineRule="auto"/>
        <w:jc w:val="both"/>
        <w:rPr>
          <w:rFonts w:ascii="Times New Roman" w:hAnsi="Times New Roman" w:cs="Times New Roman"/>
          <w:sz w:val="32"/>
          <w:szCs w:val="32"/>
        </w:rPr>
      </w:pPr>
    </w:p>
    <w:p w:rsidR="00574D68" w:rsidRPr="00511770" w:rsidRDefault="00574D68" w:rsidP="00BC139A">
      <w:pPr>
        <w:spacing w:after="0" w:line="360" w:lineRule="auto"/>
        <w:jc w:val="both"/>
        <w:rPr>
          <w:rFonts w:ascii="Times New Roman" w:hAnsi="Times New Roman" w:cs="Times New Roman"/>
          <w:sz w:val="32"/>
          <w:szCs w:val="32"/>
        </w:rPr>
      </w:pPr>
    </w:p>
    <w:p w:rsidR="00574D68" w:rsidRPr="00511770" w:rsidRDefault="00574D68" w:rsidP="00BC139A">
      <w:pPr>
        <w:spacing w:after="0" w:line="360" w:lineRule="auto"/>
        <w:jc w:val="both"/>
        <w:rPr>
          <w:rFonts w:ascii="Times New Roman" w:hAnsi="Times New Roman" w:cs="Times New Roman"/>
          <w:sz w:val="32"/>
          <w:szCs w:val="32"/>
        </w:rPr>
      </w:pPr>
    </w:p>
    <w:p w:rsidR="00574D68" w:rsidRPr="00511770" w:rsidRDefault="00574D68" w:rsidP="00BC139A">
      <w:pPr>
        <w:spacing w:after="0" w:line="360" w:lineRule="auto"/>
        <w:jc w:val="both"/>
        <w:rPr>
          <w:rFonts w:ascii="Times New Roman" w:hAnsi="Times New Roman" w:cs="Times New Roman"/>
          <w:sz w:val="32"/>
          <w:szCs w:val="32"/>
        </w:rPr>
      </w:pPr>
    </w:p>
    <w:p w:rsidR="00574D68" w:rsidRPr="00511770" w:rsidRDefault="00574D68" w:rsidP="00BC139A">
      <w:pPr>
        <w:spacing w:after="0" w:line="360" w:lineRule="auto"/>
        <w:jc w:val="both"/>
        <w:rPr>
          <w:rFonts w:ascii="Times New Roman" w:hAnsi="Times New Roman" w:cs="Times New Roman"/>
          <w:sz w:val="32"/>
          <w:szCs w:val="32"/>
        </w:rPr>
      </w:pPr>
    </w:p>
    <w:p w:rsidR="00574D68" w:rsidRPr="00511770" w:rsidRDefault="00574D68" w:rsidP="00BC139A">
      <w:pPr>
        <w:spacing w:after="0" w:line="360" w:lineRule="auto"/>
        <w:jc w:val="both"/>
        <w:rPr>
          <w:rFonts w:ascii="Times New Roman" w:hAnsi="Times New Roman" w:cs="Times New Roman"/>
          <w:sz w:val="32"/>
          <w:szCs w:val="32"/>
        </w:rPr>
      </w:pPr>
    </w:p>
    <w:p w:rsidR="00574D68" w:rsidRPr="00511770" w:rsidRDefault="00574D68" w:rsidP="00BC139A">
      <w:pPr>
        <w:spacing w:after="0" w:line="360" w:lineRule="auto"/>
        <w:jc w:val="both"/>
        <w:rPr>
          <w:rFonts w:ascii="Times New Roman" w:hAnsi="Times New Roman" w:cs="Times New Roman"/>
          <w:sz w:val="32"/>
          <w:szCs w:val="32"/>
        </w:rPr>
      </w:pPr>
    </w:p>
    <w:p w:rsidR="00574D68" w:rsidRPr="00511770" w:rsidRDefault="00574D68" w:rsidP="00BC139A">
      <w:pPr>
        <w:spacing w:after="0" w:line="360" w:lineRule="auto"/>
        <w:jc w:val="both"/>
        <w:rPr>
          <w:rFonts w:ascii="Times New Roman" w:hAnsi="Times New Roman" w:cs="Times New Roman"/>
          <w:sz w:val="32"/>
          <w:szCs w:val="32"/>
        </w:rPr>
      </w:pPr>
    </w:p>
    <w:p w:rsidR="00574D68" w:rsidRPr="00511770" w:rsidRDefault="00574D68" w:rsidP="00BC139A">
      <w:pPr>
        <w:spacing w:after="0" w:line="360" w:lineRule="auto"/>
        <w:jc w:val="both"/>
        <w:rPr>
          <w:rFonts w:ascii="Times New Roman" w:hAnsi="Times New Roman" w:cs="Times New Roman"/>
          <w:sz w:val="32"/>
          <w:szCs w:val="32"/>
        </w:rPr>
      </w:pPr>
    </w:p>
    <w:p w:rsidR="00574D68" w:rsidRPr="00511770" w:rsidRDefault="00574D68" w:rsidP="00BC139A">
      <w:pPr>
        <w:spacing w:after="0" w:line="360" w:lineRule="auto"/>
        <w:jc w:val="both"/>
        <w:rPr>
          <w:rFonts w:ascii="Times New Roman" w:hAnsi="Times New Roman" w:cs="Times New Roman"/>
          <w:sz w:val="32"/>
          <w:szCs w:val="32"/>
        </w:rPr>
      </w:pPr>
    </w:p>
    <w:p w:rsidR="00574D68" w:rsidRPr="00511770" w:rsidRDefault="00574D68" w:rsidP="00BC139A">
      <w:pPr>
        <w:spacing w:after="0" w:line="360" w:lineRule="auto"/>
        <w:jc w:val="both"/>
        <w:rPr>
          <w:rFonts w:ascii="Times New Roman" w:hAnsi="Times New Roman" w:cs="Times New Roman"/>
          <w:sz w:val="32"/>
          <w:szCs w:val="32"/>
        </w:rPr>
      </w:pPr>
    </w:p>
    <w:p w:rsidR="005A54AC" w:rsidRPr="00511770" w:rsidRDefault="005A54AC" w:rsidP="00BC139A">
      <w:pPr>
        <w:spacing w:after="0" w:line="360" w:lineRule="auto"/>
        <w:jc w:val="both"/>
        <w:rPr>
          <w:rFonts w:ascii="Times New Roman" w:hAnsi="Times New Roman" w:cs="Times New Roman"/>
          <w:sz w:val="32"/>
          <w:szCs w:val="32"/>
        </w:rPr>
      </w:pPr>
    </w:p>
    <w:p w:rsidR="00F63320" w:rsidRPr="00511770" w:rsidRDefault="00F63320" w:rsidP="00BC139A">
      <w:pPr>
        <w:spacing w:after="0" w:line="360" w:lineRule="auto"/>
        <w:jc w:val="both"/>
        <w:rPr>
          <w:rFonts w:ascii="Times New Roman" w:hAnsi="Times New Roman" w:cs="Times New Roman"/>
          <w:sz w:val="32"/>
          <w:szCs w:val="32"/>
        </w:rPr>
      </w:pPr>
    </w:p>
    <w:p w:rsidR="000B3684" w:rsidRPr="00511770" w:rsidRDefault="000B3684" w:rsidP="00BC139A">
      <w:pPr>
        <w:spacing w:after="0" w:line="360" w:lineRule="auto"/>
        <w:jc w:val="both"/>
        <w:rPr>
          <w:rFonts w:ascii="Times New Roman" w:hAnsi="Times New Roman" w:cs="Times New Roman"/>
          <w:sz w:val="32"/>
          <w:szCs w:val="32"/>
        </w:rPr>
      </w:pPr>
    </w:p>
    <w:p w:rsidR="00DF7B5B" w:rsidRPr="00511770" w:rsidRDefault="00DF7B5B" w:rsidP="00BC139A">
      <w:pPr>
        <w:spacing w:after="0" w:line="360" w:lineRule="auto"/>
        <w:jc w:val="both"/>
        <w:rPr>
          <w:rFonts w:ascii="Times New Roman" w:hAnsi="Times New Roman" w:cs="Times New Roman"/>
          <w:sz w:val="32"/>
          <w:szCs w:val="32"/>
        </w:rPr>
      </w:pPr>
    </w:p>
    <w:p w:rsidR="00DF7B5B" w:rsidRPr="00511770" w:rsidRDefault="00DF7B5B" w:rsidP="00BC139A">
      <w:pPr>
        <w:spacing w:after="0" w:line="360" w:lineRule="auto"/>
        <w:jc w:val="both"/>
        <w:rPr>
          <w:rFonts w:ascii="Times New Roman" w:hAnsi="Times New Roman" w:cs="Times New Roman"/>
          <w:sz w:val="32"/>
          <w:szCs w:val="32"/>
        </w:rPr>
      </w:pPr>
    </w:p>
    <w:p w:rsidR="00BC139A" w:rsidRPr="00511770" w:rsidRDefault="00BC139A" w:rsidP="00BC139A">
      <w:pPr>
        <w:spacing w:after="0" w:line="360" w:lineRule="auto"/>
        <w:jc w:val="both"/>
        <w:rPr>
          <w:rFonts w:ascii="Times New Roman" w:hAnsi="Times New Roman" w:cs="Times New Roman"/>
          <w:sz w:val="32"/>
          <w:szCs w:val="32"/>
        </w:rPr>
      </w:pPr>
    </w:p>
    <w:sectPr w:rsidR="00BC139A" w:rsidRPr="0051177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148" w:rsidRDefault="00614148" w:rsidP="00F861AD">
      <w:pPr>
        <w:spacing w:after="0" w:line="240" w:lineRule="auto"/>
      </w:pPr>
      <w:r>
        <w:separator/>
      </w:r>
    </w:p>
  </w:endnote>
  <w:endnote w:type="continuationSeparator" w:id="0">
    <w:p w:rsidR="00614148" w:rsidRDefault="00614148" w:rsidP="00F86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148" w:rsidRDefault="00614148" w:rsidP="00F861AD">
      <w:pPr>
        <w:spacing w:after="0" w:line="240" w:lineRule="auto"/>
      </w:pPr>
      <w:r>
        <w:separator/>
      </w:r>
    </w:p>
  </w:footnote>
  <w:footnote w:type="continuationSeparator" w:id="0">
    <w:p w:rsidR="00614148" w:rsidRDefault="00614148" w:rsidP="00F861AD">
      <w:pPr>
        <w:spacing w:after="0" w:line="240" w:lineRule="auto"/>
      </w:pPr>
      <w:r>
        <w:continuationSeparator/>
      </w:r>
    </w:p>
  </w:footnote>
  <w:footnote w:id="1">
    <w:p w:rsidR="00F861AD" w:rsidRPr="007843D2" w:rsidRDefault="00F861AD" w:rsidP="004471AF">
      <w:pPr>
        <w:pStyle w:val="Textonotapie"/>
        <w:jc w:val="both"/>
        <w:rPr>
          <w:rFonts w:ascii="Times New Roman" w:hAnsi="Times New Roman" w:cs="Times New Roman"/>
        </w:rPr>
      </w:pPr>
      <w:r w:rsidRPr="007843D2">
        <w:rPr>
          <w:rStyle w:val="Refdenotaalpie"/>
          <w:rFonts w:ascii="Times New Roman" w:hAnsi="Times New Roman" w:cs="Times New Roman"/>
        </w:rPr>
        <w:footnoteRef/>
      </w:r>
      <w:r w:rsidRPr="007843D2">
        <w:rPr>
          <w:rFonts w:ascii="Times New Roman" w:hAnsi="Times New Roman" w:cs="Times New Roman"/>
        </w:rPr>
        <w:t xml:space="preserve"> Mc 4,21.</w:t>
      </w:r>
    </w:p>
  </w:footnote>
  <w:footnote w:id="2">
    <w:p w:rsidR="002A3CD7" w:rsidRPr="007843D2" w:rsidRDefault="002A3CD7" w:rsidP="004471AF">
      <w:pPr>
        <w:pStyle w:val="Textonotapie"/>
        <w:jc w:val="both"/>
        <w:rPr>
          <w:rFonts w:ascii="Times New Roman" w:hAnsi="Times New Roman" w:cs="Times New Roman"/>
        </w:rPr>
      </w:pPr>
      <w:r w:rsidRPr="007843D2">
        <w:rPr>
          <w:rStyle w:val="Refdenotaalpie"/>
          <w:rFonts w:ascii="Times New Roman" w:hAnsi="Times New Roman" w:cs="Times New Roman"/>
        </w:rPr>
        <w:footnoteRef/>
      </w:r>
      <w:r w:rsidRPr="007843D2">
        <w:rPr>
          <w:rFonts w:ascii="Times New Roman" w:hAnsi="Times New Roman" w:cs="Times New Roman"/>
        </w:rPr>
        <w:t xml:space="preserve"> Miguel Castillejo </w:t>
      </w:r>
      <w:proofErr w:type="spellStart"/>
      <w:r w:rsidRPr="007843D2">
        <w:rPr>
          <w:rFonts w:ascii="Times New Roman" w:hAnsi="Times New Roman" w:cs="Times New Roman"/>
        </w:rPr>
        <w:t>Gorráiz</w:t>
      </w:r>
      <w:proofErr w:type="spellEnd"/>
      <w:r w:rsidRPr="007843D2">
        <w:rPr>
          <w:rFonts w:ascii="Times New Roman" w:hAnsi="Times New Roman" w:cs="Times New Roman"/>
        </w:rPr>
        <w:t xml:space="preserve"> (Fuente </w:t>
      </w:r>
      <w:proofErr w:type="spellStart"/>
      <w:r w:rsidRPr="007843D2">
        <w:rPr>
          <w:rFonts w:ascii="Times New Roman" w:hAnsi="Times New Roman" w:cs="Times New Roman"/>
        </w:rPr>
        <w:t>Objeuna</w:t>
      </w:r>
      <w:proofErr w:type="spellEnd"/>
      <w:r w:rsidRPr="007843D2">
        <w:rPr>
          <w:rFonts w:ascii="Times New Roman" w:hAnsi="Times New Roman" w:cs="Times New Roman"/>
        </w:rPr>
        <w:t>, 19.10.1930), Sacerdote, 1953. Canónigo Penitenciario, 1973. Presidente de Caja Sir, 1977-2005.</w:t>
      </w:r>
    </w:p>
  </w:footnote>
  <w:footnote w:id="3">
    <w:p w:rsidR="00F63320" w:rsidRPr="007843D2" w:rsidRDefault="00F63320" w:rsidP="004471AF">
      <w:pPr>
        <w:pStyle w:val="Textonotapie"/>
        <w:jc w:val="both"/>
        <w:rPr>
          <w:rFonts w:ascii="Times New Roman" w:hAnsi="Times New Roman" w:cs="Times New Roman"/>
        </w:rPr>
      </w:pPr>
      <w:r w:rsidRPr="007843D2">
        <w:rPr>
          <w:rStyle w:val="Refdenotaalpie"/>
          <w:rFonts w:ascii="Times New Roman" w:hAnsi="Times New Roman" w:cs="Times New Roman"/>
        </w:rPr>
        <w:footnoteRef/>
      </w:r>
      <w:r w:rsidRPr="007843D2">
        <w:rPr>
          <w:rFonts w:ascii="Times New Roman" w:hAnsi="Times New Roman" w:cs="Times New Roman"/>
        </w:rPr>
        <w:t xml:space="preserve"> José Antonio Infantes Florido (Almadén de la Plata, Sevilla, 24.01.1920-Gelves, Sevilla, 06.11.2005) Obispo de Córdoba, 25.05.1978-1996.</w:t>
      </w:r>
    </w:p>
  </w:footnote>
  <w:footnote w:id="4">
    <w:p w:rsidR="00FA03D7" w:rsidRPr="007843D2" w:rsidRDefault="00FA03D7" w:rsidP="004471AF">
      <w:pPr>
        <w:pStyle w:val="Textonotapie"/>
        <w:jc w:val="both"/>
        <w:rPr>
          <w:rFonts w:ascii="Times New Roman" w:hAnsi="Times New Roman" w:cs="Times New Roman"/>
        </w:rPr>
      </w:pPr>
      <w:r w:rsidRPr="007843D2">
        <w:rPr>
          <w:rStyle w:val="Refdenotaalpie"/>
          <w:rFonts w:ascii="Times New Roman" w:hAnsi="Times New Roman" w:cs="Times New Roman"/>
        </w:rPr>
        <w:footnoteRef/>
      </w:r>
      <w:r w:rsidRPr="007843D2">
        <w:rPr>
          <w:rFonts w:ascii="Times New Roman" w:hAnsi="Times New Roman" w:cs="Times New Roman"/>
        </w:rPr>
        <w:t xml:space="preserve"> Millón y medio de pesetas.</w:t>
      </w:r>
    </w:p>
  </w:footnote>
  <w:footnote w:id="5">
    <w:p w:rsidR="0063198C" w:rsidRPr="007843D2" w:rsidRDefault="0063198C" w:rsidP="004471AF">
      <w:pPr>
        <w:pStyle w:val="Textonotapie"/>
        <w:jc w:val="both"/>
        <w:rPr>
          <w:rFonts w:ascii="Times New Roman" w:hAnsi="Times New Roman" w:cs="Times New Roman"/>
        </w:rPr>
      </w:pPr>
      <w:r w:rsidRPr="007843D2">
        <w:rPr>
          <w:rStyle w:val="Refdenotaalpie"/>
          <w:rFonts w:ascii="Times New Roman" w:hAnsi="Times New Roman" w:cs="Times New Roman"/>
        </w:rPr>
        <w:footnoteRef/>
      </w:r>
      <w:r w:rsidRPr="007843D2">
        <w:rPr>
          <w:rFonts w:ascii="Times New Roman" w:hAnsi="Times New Roman" w:cs="Times New Roman"/>
        </w:rPr>
        <w:t xml:space="preserve"> Nacido en </w:t>
      </w:r>
      <w:proofErr w:type="spellStart"/>
      <w:r w:rsidRPr="007843D2">
        <w:rPr>
          <w:rFonts w:ascii="Times New Roman" w:hAnsi="Times New Roman" w:cs="Times New Roman"/>
        </w:rPr>
        <w:t>Pietrasanta</w:t>
      </w:r>
      <w:proofErr w:type="spellEnd"/>
      <w:r w:rsidRPr="007843D2">
        <w:rPr>
          <w:rFonts w:ascii="Times New Roman" w:hAnsi="Times New Roman" w:cs="Times New Roman"/>
        </w:rPr>
        <w:t>, Lucca, 1939.</w:t>
      </w:r>
    </w:p>
  </w:footnote>
  <w:footnote w:id="6">
    <w:p w:rsidR="0046654E" w:rsidRPr="0046654E" w:rsidRDefault="0046654E">
      <w:pPr>
        <w:pStyle w:val="Textonotapie"/>
        <w:rPr>
          <w:rFonts w:ascii="Times New Roman" w:hAnsi="Times New Roman" w:cs="Times New Roman"/>
        </w:rPr>
      </w:pPr>
      <w:r w:rsidRPr="0046654E">
        <w:rPr>
          <w:rStyle w:val="Refdenotaalpie"/>
          <w:rFonts w:ascii="Times New Roman" w:hAnsi="Times New Roman" w:cs="Times New Roman"/>
        </w:rPr>
        <w:footnoteRef/>
      </w:r>
      <w:r w:rsidRPr="0046654E">
        <w:rPr>
          <w:rFonts w:ascii="Times New Roman" w:hAnsi="Times New Roman" w:cs="Times New Roman"/>
        </w:rPr>
        <w:t xml:space="preserve"> Miguel Salcedo Hierro, 29.04.2003.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637"/>
    <w:rsid w:val="000B3684"/>
    <w:rsid w:val="001466E9"/>
    <w:rsid w:val="00150055"/>
    <w:rsid w:val="001C4566"/>
    <w:rsid w:val="001E2532"/>
    <w:rsid w:val="00227154"/>
    <w:rsid w:val="002413F4"/>
    <w:rsid w:val="002A3CD7"/>
    <w:rsid w:val="002C4146"/>
    <w:rsid w:val="002D48C4"/>
    <w:rsid w:val="002E4874"/>
    <w:rsid w:val="003B4E10"/>
    <w:rsid w:val="003D4F60"/>
    <w:rsid w:val="004471AF"/>
    <w:rsid w:val="0046654E"/>
    <w:rsid w:val="004813E4"/>
    <w:rsid w:val="00496B5A"/>
    <w:rsid w:val="00511770"/>
    <w:rsid w:val="0052638C"/>
    <w:rsid w:val="00574D68"/>
    <w:rsid w:val="005A54AC"/>
    <w:rsid w:val="00606E10"/>
    <w:rsid w:val="00614148"/>
    <w:rsid w:val="0063198C"/>
    <w:rsid w:val="00661265"/>
    <w:rsid w:val="00677201"/>
    <w:rsid w:val="00677486"/>
    <w:rsid w:val="006C6D99"/>
    <w:rsid w:val="007059E2"/>
    <w:rsid w:val="007843D2"/>
    <w:rsid w:val="00795085"/>
    <w:rsid w:val="007A5669"/>
    <w:rsid w:val="007B27BE"/>
    <w:rsid w:val="007E5685"/>
    <w:rsid w:val="0081143C"/>
    <w:rsid w:val="0083631E"/>
    <w:rsid w:val="00860DBB"/>
    <w:rsid w:val="008D473B"/>
    <w:rsid w:val="009028DF"/>
    <w:rsid w:val="0094170A"/>
    <w:rsid w:val="00943680"/>
    <w:rsid w:val="00966146"/>
    <w:rsid w:val="009E38A3"/>
    <w:rsid w:val="00B0474D"/>
    <w:rsid w:val="00B861B5"/>
    <w:rsid w:val="00B954ED"/>
    <w:rsid w:val="00BC139A"/>
    <w:rsid w:val="00C46A06"/>
    <w:rsid w:val="00CA2FB2"/>
    <w:rsid w:val="00D13C71"/>
    <w:rsid w:val="00D24637"/>
    <w:rsid w:val="00D66D22"/>
    <w:rsid w:val="00DF7B5B"/>
    <w:rsid w:val="00E133A3"/>
    <w:rsid w:val="00E764C3"/>
    <w:rsid w:val="00EB7721"/>
    <w:rsid w:val="00EB7F52"/>
    <w:rsid w:val="00EE0562"/>
    <w:rsid w:val="00F05FB7"/>
    <w:rsid w:val="00F07150"/>
    <w:rsid w:val="00F47DFB"/>
    <w:rsid w:val="00F63320"/>
    <w:rsid w:val="00F67059"/>
    <w:rsid w:val="00F861AD"/>
    <w:rsid w:val="00FA03D7"/>
    <w:rsid w:val="00FB1362"/>
    <w:rsid w:val="00FE6B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86F6DF-BB93-4473-AF4C-051A1BDF4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F861A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861AD"/>
    <w:rPr>
      <w:sz w:val="20"/>
      <w:szCs w:val="20"/>
    </w:rPr>
  </w:style>
  <w:style w:type="character" w:styleId="Refdenotaalpie">
    <w:name w:val="footnote reference"/>
    <w:basedOn w:val="Fuentedeprrafopredeter"/>
    <w:uiPriority w:val="99"/>
    <w:semiHidden/>
    <w:unhideWhenUsed/>
    <w:rsid w:val="00F861AD"/>
    <w:rPr>
      <w:vertAlign w:val="superscript"/>
    </w:rPr>
  </w:style>
  <w:style w:type="paragraph" w:styleId="Saludo">
    <w:name w:val="Salutation"/>
    <w:basedOn w:val="Normal"/>
    <w:next w:val="Normal"/>
    <w:link w:val="SaludoCar"/>
    <w:uiPriority w:val="99"/>
    <w:unhideWhenUsed/>
    <w:rsid w:val="00F47DFB"/>
  </w:style>
  <w:style w:type="character" w:customStyle="1" w:styleId="SaludoCar">
    <w:name w:val="Saludo Car"/>
    <w:basedOn w:val="Fuentedeprrafopredeter"/>
    <w:link w:val="Saludo"/>
    <w:uiPriority w:val="99"/>
    <w:rsid w:val="00F47DFB"/>
  </w:style>
  <w:style w:type="paragraph" w:styleId="Textoindependiente">
    <w:name w:val="Body Text"/>
    <w:basedOn w:val="Normal"/>
    <w:link w:val="TextoindependienteCar"/>
    <w:uiPriority w:val="99"/>
    <w:unhideWhenUsed/>
    <w:rsid w:val="00F47DFB"/>
    <w:pPr>
      <w:spacing w:after="120"/>
    </w:pPr>
  </w:style>
  <w:style w:type="character" w:customStyle="1" w:styleId="TextoindependienteCar">
    <w:name w:val="Texto independiente Car"/>
    <w:basedOn w:val="Fuentedeprrafopredeter"/>
    <w:link w:val="Textoindependiente"/>
    <w:uiPriority w:val="99"/>
    <w:rsid w:val="00F47DFB"/>
  </w:style>
  <w:style w:type="character" w:styleId="Hipervnculo">
    <w:name w:val="Hyperlink"/>
    <w:basedOn w:val="Fuentedeprrafopredeter"/>
    <w:uiPriority w:val="99"/>
    <w:unhideWhenUsed/>
    <w:rsid w:val="00F47DFB"/>
    <w:rPr>
      <w:color w:val="0563C1" w:themeColor="hyperlink"/>
      <w:u w:val="single"/>
    </w:rPr>
  </w:style>
  <w:style w:type="paragraph" w:styleId="Textoindependienteprimerasangra">
    <w:name w:val="Body Text First Indent"/>
    <w:basedOn w:val="Textoindependiente"/>
    <w:link w:val="TextoindependienteprimerasangraCar"/>
    <w:uiPriority w:val="99"/>
    <w:semiHidden/>
    <w:unhideWhenUsed/>
    <w:rsid w:val="001E2532"/>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1E25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1343239">
      <w:bodyDiv w:val="1"/>
      <w:marLeft w:val="0"/>
      <w:marRight w:val="0"/>
      <w:marTop w:val="0"/>
      <w:marBottom w:val="0"/>
      <w:divBdr>
        <w:top w:val="none" w:sz="0" w:space="0" w:color="auto"/>
        <w:left w:val="none" w:sz="0" w:space="0" w:color="auto"/>
        <w:bottom w:val="none" w:sz="0" w:space="0" w:color="auto"/>
        <w:right w:val="none" w:sz="0" w:space="0" w:color="auto"/>
      </w:divBdr>
    </w:div>
    <w:div w:id="1795825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F2A4A-ACEC-4742-AC74-BEADF05C8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10</Pages>
  <Words>1354</Words>
  <Characters>7453</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Luffi</dc:creator>
  <cp:keywords/>
  <dc:description/>
  <cp:lastModifiedBy>Luffi</cp:lastModifiedBy>
  <cp:revision>32</cp:revision>
  <dcterms:created xsi:type="dcterms:W3CDTF">2015-10-17T16:50:00Z</dcterms:created>
  <dcterms:modified xsi:type="dcterms:W3CDTF">2015-12-01T09:29:00Z</dcterms:modified>
</cp:coreProperties>
</file>